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FC4F" w14:textId="67808CB0" w:rsidR="0050039F" w:rsidRDefault="0050039F" w:rsidP="0050039F">
      <w:pPr>
        <w:spacing w:after="0" w:line="276" w:lineRule="auto"/>
        <w:rPr>
          <w:rFonts w:ascii="Arial" w:hAnsi="Arial"/>
          <w:b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9A22EBA" wp14:editId="6DE779E6">
            <wp:extent cx="1554480" cy="1592580"/>
            <wp:effectExtent l="0" t="0" r="7620" b="7620"/>
            <wp:docPr id="956402029" name="Picture 1" descr="Târgu Mureș Zoo/ Marosvásárhelyi Állatk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02029" name="Picture 1" descr="Târgu Mureș Zoo/ Marosvásárhelyi Állatkert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9C1FB" w14:textId="2F738138" w:rsidR="0050039F" w:rsidRPr="00002DB3" w:rsidRDefault="00BE1BB4" w:rsidP="0050039F">
      <w:pPr>
        <w:spacing w:after="0" w:line="276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 nyereményjáték szabályzata</w:t>
      </w:r>
    </w:p>
    <w:p w14:paraId="22EA7E2B" w14:textId="226199E6" w:rsidR="006D555C" w:rsidRPr="00002DB3" w:rsidRDefault="00BE1BB4" w:rsidP="0050039F">
      <w:pPr>
        <w:spacing w:after="0" w:line="276" w:lineRule="auto"/>
        <w:jc w:val="center"/>
      </w:pPr>
      <w:r>
        <w:rPr>
          <w:rFonts w:ascii="Arial" w:hAnsi="Arial"/>
          <w:b/>
        </w:rPr>
        <w:t>„HALLOWEEN LA ZOO 2026”</w:t>
      </w:r>
    </w:p>
    <w:p w14:paraId="18F6F1D8" w14:textId="77777777" w:rsidR="006D555C" w:rsidRPr="00002DB3" w:rsidRDefault="006D555C">
      <w:pPr>
        <w:jc w:val="both"/>
      </w:pPr>
    </w:p>
    <w:p w14:paraId="64ACD2A9" w14:textId="31E9BCF8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1. FEJEZET - A NYEREMÉNYJÁTÉK SZERVEZŐJE</w:t>
      </w:r>
    </w:p>
    <w:p w14:paraId="551A8D56" w14:textId="41741DCE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1.1. </w:t>
      </w:r>
      <w:r>
        <w:rPr>
          <w:rFonts w:ascii="Arial" w:hAnsi="Arial"/>
        </w:rPr>
        <w:t>A „Halloween la ZOO 2026” nyereményjátékot (a továbbiakban: „Nyereményjáték”) a Marosvásárhelyi Állatkert és Somostető Igazgatósága (Administrația Grădinii Zoologice și a Platoului Cornești – AGZPC) szervezi, székhelye: Marosvásárhely, Verii utca 57. szám, adóazonosító szám (CIF): 45202174, törvényes képviselője SZANTHO János (vezérigazgató), a továbbiakban: „Szervező”.</w:t>
      </w:r>
    </w:p>
    <w:p w14:paraId="76AD0451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1.2. </w:t>
      </w:r>
      <w:r>
        <w:rPr>
          <w:rFonts w:ascii="Arial" w:hAnsi="Arial"/>
        </w:rPr>
        <w:t>A hivatalos szabályzat (a továbbiakban: „Szabályzat”) a vonatkozó romániai jogszabályoknak megfelelően készült és kerül nyilvánosságra hozatalra, és ingyenesen elérhető a www.zootirgumures.ro weboldalon, a Szervező hivatalos Facebook- és Instagram-oldalain, valamint a Marosvásárhelyi Állatkert területén található információs ponton.</w:t>
      </w:r>
    </w:p>
    <w:p w14:paraId="668B7CBA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1.3. </w:t>
      </w:r>
      <w:r>
        <w:rPr>
          <w:rFonts w:ascii="Arial" w:hAnsi="Arial"/>
        </w:rPr>
        <w:t>A Nyereményjátékot a Facebook, az Instagram vagy a Meta Platforms Inc. semmilyen módon nem szponzorálja, nem támogatja, nem kezeli, és nem kapcsolódik hozzájuk. Minden résztvevő mentesíti a Meta Platforms Inc.-t a Nyereményjátékkal kapcsolatos mindennemű felelősség alól. A Nyereményjáték keretében megadott információk a Szervezőhöz, és nem a Meta Platforms Inc.-hez kerülnek.</w:t>
      </w:r>
    </w:p>
    <w:p w14:paraId="7077509B" w14:textId="77777777" w:rsidR="0050039F" w:rsidRPr="00002DB3" w:rsidRDefault="0050039F" w:rsidP="0050039F">
      <w:pPr>
        <w:spacing w:after="0" w:line="276" w:lineRule="auto"/>
        <w:jc w:val="both"/>
        <w:rPr>
          <w:rFonts w:ascii="Arial" w:hAnsi="Arial"/>
          <w:b/>
          <w:sz w:val="12"/>
          <w:szCs w:val="12"/>
        </w:rPr>
      </w:pPr>
    </w:p>
    <w:p w14:paraId="4B0B80F4" w14:textId="14ACCB5E" w:rsidR="006D555C" w:rsidRPr="00002DB3" w:rsidRDefault="00BE1BB4" w:rsidP="0050039F">
      <w:pPr>
        <w:spacing w:after="0" w:line="276" w:lineRule="auto"/>
        <w:ind w:firstLine="360"/>
        <w:jc w:val="both"/>
        <w:rPr>
          <w:lang w:val="ro-RO"/>
        </w:rPr>
      </w:pPr>
      <w:r>
        <w:rPr>
          <w:rFonts w:ascii="Arial" w:hAnsi="Arial"/>
          <w:b/>
          <w:lang w:val="ro-RO"/>
        </w:rPr>
        <w:t>2. FEJEZET - A NYEREMÉNYJÁTÉK IDŐTARTAMA ÉS HELYSZÍNE</w:t>
      </w:r>
    </w:p>
    <w:p w14:paraId="135EDAAC" w14:textId="21B6DCBF" w:rsidR="006D555C" w:rsidRPr="00002DB3" w:rsidRDefault="00BE1BB4" w:rsidP="0050039F">
      <w:pPr>
        <w:spacing w:after="0" w:line="276" w:lineRule="auto"/>
        <w:ind w:firstLine="360"/>
        <w:jc w:val="both"/>
        <w:rPr>
          <w:lang w:val="ro-RO"/>
        </w:rPr>
      </w:pPr>
      <w:r>
        <w:rPr>
          <w:rFonts w:ascii="Arial" w:hAnsi="Arial"/>
          <w:b/>
          <w:lang w:val="ro-RO"/>
        </w:rPr>
        <w:t xml:space="preserve">2.1. </w:t>
      </w:r>
      <w:r>
        <w:rPr>
          <w:rFonts w:ascii="Arial" w:hAnsi="Arial"/>
          <w:lang w:val="ro-RO"/>
        </w:rPr>
        <w:t xml:space="preserve">A Nyereményjáték </w:t>
      </w:r>
      <w:r w:rsidRPr="00391E13">
        <w:rPr>
          <w:rFonts w:ascii="Arial" w:hAnsi="Arial"/>
          <w:lang w:val="ro-RO"/>
        </w:rPr>
        <w:t xml:space="preserve">2026. október 19. </w:t>
      </w:r>
      <w:r>
        <w:rPr>
          <w:rFonts w:ascii="Arial" w:hAnsi="Arial"/>
          <w:lang w:val="ro-RO"/>
        </w:rPr>
        <w:t>– 2026. november 01., 23:59 óra között zajlik a Facebook- és Instagram-oldalakon, a Marosvásárhelyi Állatkert területén erre a célra kialakított Fotópontnál, az Állatkert látogatási idejében készített fényképek alapján, beleértve a 2026. október 24-i Halloween-rendezvényt is (19:00 – 23:00 óra között).</w:t>
      </w:r>
    </w:p>
    <w:p w14:paraId="38F7BDA5" w14:textId="77777777" w:rsidR="006D555C" w:rsidRPr="00002DB3" w:rsidRDefault="00BE1BB4" w:rsidP="0050039F">
      <w:pPr>
        <w:spacing w:after="0" w:line="276" w:lineRule="auto"/>
        <w:ind w:firstLine="360"/>
        <w:jc w:val="both"/>
        <w:rPr>
          <w:lang w:val="ro-RO"/>
        </w:rPr>
      </w:pPr>
      <w:r>
        <w:rPr>
          <w:rFonts w:ascii="Arial" w:hAnsi="Arial"/>
          <w:b/>
          <w:lang w:val="ro-RO"/>
        </w:rPr>
        <w:t xml:space="preserve">2.2. </w:t>
      </w:r>
      <w:r>
        <w:rPr>
          <w:rFonts w:ascii="Arial" w:hAnsi="Arial"/>
          <w:lang w:val="ro-RO"/>
        </w:rPr>
        <w:t>A Szervező fenntartja a jogot, hogy a Nyereményjáték időtartamát és/vagy helyszínét módosítsa, azzal a feltétellel, hogy a nyilvánosságot előzetesen tájékoztatja ugyanazon kommunikációs csatornákon keresztül, amelyeken az eredeti Szabályzatot közzétette.</w:t>
      </w:r>
    </w:p>
    <w:p w14:paraId="2DB2CD38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3F77B742" w14:textId="5E3A13B9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3. FEJEZET - RÉSZVÉTELI JOGOSULTSÁG</w:t>
      </w:r>
    </w:p>
    <w:p w14:paraId="6EBE379D" w14:textId="7F3F5A82" w:rsidR="006D555C" w:rsidRPr="00391E1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3.1. </w:t>
      </w:r>
      <w:r>
        <w:rPr>
          <w:rFonts w:ascii="Arial" w:hAnsi="Arial"/>
        </w:rPr>
        <w:t>A Nyereményjátékban részt vehet minden természetes személy, aki a jelentkezés időpontjában betöltötte a 18. életévét, Facebook- és/vagy Instagram-fiókkal rendelkezik</w:t>
      </w:r>
      <w:r w:rsidRPr="00391E13">
        <w:rPr>
          <w:rFonts w:ascii="Arial" w:hAnsi="Arial"/>
        </w:rPr>
        <w:t>, amelyről nyilvános bejegyzést vagy hozzászólást tehet közzé, a Nyereményjáték időtartama alatt meglátogatja a Marosvásárhelyi Állatkertet, és betartja a jelen Szabályzat feltételeit.</w:t>
      </w:r>
    </w:p>
    <w:p w14:paraId="12687DAC" w14:textId="4D2DE171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3.2. </w:t>
      </w:r>
      <w:r>
        <w:rPr>
          <w:rFonts w:ascii="Arial" w:hAnsi="Arial"/>
        </w:rPr>
        <w:t xml:space="preserve">Az iskolai csoportoknak szóló nyereménykategória </w:t>
      </w:r>
      <w:r w:rsidRPr="00391E13">
        <w:rPr>
          <w:rFonts w:ascii="Arial" w:hAnsi="Arial"/>
        </w:rPr>
        <w:t>(6.1. cikk, „Iskolai csoportok” kategória) esetében résztvevőnek a kísérő pedagógus minős</w:t>
      </w:r>
      <w:r>
        <w:rPr>
          <w:rFonts w:ascii="Arial" w:hAnsi="Arial"/>
        </w:rPr>
        <w:t>ül, aki a fényképet az oktatási intézmény és az általa kísért osztály/diákcsoport nevében nevezi be.</w:t>
      </w:r>
    </w:p>
    <w:p w14:paraId="4DA9D7DF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lastRenderedPageBreak/>
        <w:t xml:space="preserve">3.3. </w:t>
      </w:r>
      <w:r>
        <w:rPr>
          <w:rFonts w:ascii="Arial" w:hAnsi="Arial"/>
        </w:rPr>
        <w:t>A Nyereményjátékban nem vehetnek részt a Szervező alkalmazottai, ezek első- és másodfokú rokonai, valamint a Nyereményjáték szervezésében és lebonyolításában közvetlenül részt vevő személyek.</w:t>
      </w:r>
    </w:p>
    <w:p w14:paraId="07CB5C2F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3.4. </w:t>
      </w:r>
      <w:r>
        <w:rPr>
          <w:rFonts w:ascii="Arial" w:hAnsi="Arial"/>
        </w:rPr>
        <w:t>A Nyereményjátékban való részvétellel a résztvevők kijelentik, hogy a jelen Szabályzat rendelkezéseit elolvasták, megértették és teljes mértékben elfogadják.</w:t>
      </w:r>
    </w:p>
    <w:p w14:paraId="44727C65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771B10EB" w14:textId="2F9D5C5A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4. FEJEZET - A NYEREMÉNYJÁTÉK MENETE</w:t>
      </w:r>
    </w:p>
    <w:p w14:paraId="64650C97" w14:textId="742E8EF4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4.1. </w:t>
      </w:r>
      <w:r>
        <w:rPr>
          <w:rFonts w:ascii="Arial" w:hAnsi="Arial"/>
        </w:rPr>
        <w:t xml:space="preserve">A Nyereményjátékban való részvételhez a résztvevőknek fényképet kell készíteniük a Marosvásárhelyi Állatkert területén erre a célra kialakított fotópontnál, </w:t>
      </w:r>
      <w:r w:rsidRPr="00391E13">
        <w:rPr>
          <w:rFonts w:ascii="Arial" w:hAnsi="Arial"/>
        </w:rPr>
        <w:t>és azt közzé kell tenniük Instagramon nyilvános bejegyzésben, a @ZooTgMures megjelöléssel és a #HalloweenLaZoo hashtaggel, és/vagy Facebookon a Szervező hivatalos oldalán közzétett nyereményjáték-bejegyzés alatti hozzászólásban (kommentben).</w:t>
      </w:r>
    </w:p>
    <w:p w14:paraId="13A0FB90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4.2. </w:t>
      </w:r>
      <w:r>
        <w:rPr>
          <w:rFonts w:ascii="Arial" w:hAnsi="Arial"/>
        </w:rPr>
        <w:t xml:space="preserve">A </w:t>
      </w:r>
      <w:r w:rsidRPr="00391E13">
        <w:rPr>
          <w:rFonts w:ascii="Arial" w:hAnsi="Arial"/>
        </w:rPr>
        <w:t xml:space="preserve">bejegyzésnek (Facebookon a hozzászólásnak) a </w:t>
      </w:r>
      <w:r>
        <w:rPr>
          <w:rFonts w:ascii="Arial" w:hAnsi="Arial"/>
        </w:rPr>
        <w:t>Nyereményjáték teljes időtartama alatt és a nyertesek érvényesítéséig nyilvánosnak kell lennie, hogy a Szervező azonosíthassa és ellenőrizhesse.</w:t>
      </w:r>
    </w:p>
    <w:p w14:paraId="21DF7CB6" w14:textId="77777777" w:rsidR="006D555C" w:rsidRPr="00391E1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4.3. </w:t>
      </w:r>
      <w:r>
        <w:rPr>
          <w:rFonts w:ascii="Arial" w:hAnsi="Arial"/>
        </w:rPr>
        <w:t xml:space="preserve">Minden résztvevő </w:t>
      </w:r>
      <w:r w:rsidRPr="00391E13">
        <w:rPr>
          <w:rFonts w:ascii="Arial" w:hAnsi="Arial"/>
        </w:rPr>
        <w:t xml:space="preserve">kategóriánként egyetlen </w:t>
      </w:r>
      <w:r>
        <w:rPr>
          <w:rFonts w:ascii="Arial" w:hAnsi="Arial"/>
        </w:rPr>
        <w:t>fényképpel nevezhet a Nyereményjátékba. Amennyiben ugyanaz a résztvevő több fényképet tesz közzé, csak az első bejegyzés kerül figyelembevételre.</w:t>
      </w:r>
      <w:r>
        <w:rPr>
          <w:rFonts w:ascii="Arial" w:hAnsi="Arial"/>
          <w:color w:val="FF0000"/>
        </w:rPr>
        <w:t xml:space="preserve"> </w:t>
      </w:r>
      <w:r w:rsidRPr="00391E13">
        <w:rPr>
          <w:rFonts w:ascii="Arial" w:hAnsi="Arial"/>
        </w:rPr>
        <w:t>Ugyanannak a fényképnek a Facebookon és az Instagramon való közzététele egyetlen nevezésnek számít.</w:t>
      </w:r>
    </w:p>
    <w:p w14:paraId="15C00AD7" w14:textId="77777777" w:rsidR="006D555C" w:rsidRPr="00391E1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4.4. </w:t>
      </w:r>
      <w:r>
        <w:rPr>
          <w:rFonts w:ascii="Arial" w:hAnsi="Arial"/>
        </w:rPr>
        <w:t>Az „Iskolai csoportok” kategóriába való nevezéshez a fényképen a teljes osztálynak vagy diákcsoportnak szerepelnie kell a fotópontnál, a bejegyzésben pedig fel kell tüntetni az oktatási intézményt és az osztályt (pl.: „X Általános Iskola, III. B osztály</w:t>
      </w:r>
      <w:r w:rsidRPr="00391E13">
        <w:rPr>
          <w:rFonts w:ascii="Arial" w:hAnsi="Arial"/>
        </w:rPr>
        <w:t>”). Minden más érvényes nevezés a „Családok” kategóriába kerül.</w:t>
      </w:r>
    </w:p>
    <w:p w14:paraId="036CA0D8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4.5. </w:t>
      </w:r>
      <w:r>
        <w:rPr>
          <w:rFonts w:ascii="Arial" w:hAnsi="Arial"/>
        </w:rPr>
        <w:t>A fénykép közzétételével a résztvevő kijelenti és szavatolja, hogy:</w:t>
      </w:r>
    </w:p>
    <w:p w14:paraId="79631D90" w14:textId="77777777" w:rsidR="006D555C" w:rsidRPr="00002DB3" w:rsidRDefault="00BE1BB4" w:rsidP="0050039F">
      <w:pPr>
        <w:spacing w:after="0" w:line="276" w:lineRule="auto"/>
        <w:ind w:firstLine="360"/>
        <w:jc w:val="both"/>
        <w:rPr>
          <w:lang w:val="ro-RO"/>
        </w:rPr>
      </w:pPr>
      <w:r>
        <w:rPr>
          <w:rFonts w:ascii="Arial" w:hAnsi="Arial"/>
        </w:rPr>
        <w:t>– a fénykép az övé, és nem sérti harmadik személyek jogait;</w:t>
      </w:r>
    </w:p>
    <w:p w14:paraId="6A7205C3" w14:textId="77777777" w:rsidR="006D555C" w:rsidRPr="00002DB3" w:rsidRDefault="00BE1BB4" w:rsidP="0050039F">
      <w:pPr>
        <w:spacing w:after="0" w:line="276" w:lineRule="auto"/>
        <w:ind w:firstLine="360"/>
        <w:jc w:val="both"/>
        <w:rPr>
          <w:lang w:val="ro-RO"/>
        </w:rPr>
      </w:pPr>
      <w:r>
        <w:rPr>
          <w:rFonts w:ascii="Arial" w:hAnsi="Arial"/>
          <w:lang w:val="ro-RO"/>
        </w:rPr>
        <w:t>– a fényképen szereplő személyek hozzájárultak annak közzétételéhez, kiskorúak esetében pedig a szülők vagy törvényes képviselők hozzájárultak ahhoz; az „Iskolai csoportok” kategória esetében a pedagógus kijelenti, hogy a közzététel az oktatási intézmény és a diákok szüleinek hozzájárulásával, az oktatási intézményre vonatkozó szabályok szerint történik.</w:t>
      </w:r>
    </w:p>
    <w:p w14:paraId="3353EBC6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4.6. </w:t>
      </w:r>
      <w:r>
        <w:rPr>
          <w:rFonts w:ascii="Arial" w:hAnsi="Arial"/>
        </w:rPr>
        <w:t>A Szervező fenntartja a jogot, hogy kizárja a Nyereményjátékból azokat a bejegyzéseket, amelyek nem megfelelő, sértő, diszkriminatív tartalmat tartalmaznak, veszélyeztetik az állatok vagy a látogatók biztonságát, vagy nem felelnek meg a jelen Szabályzat rendelkezéseinek.</w:t>
      </w:r>
    </w:p>
    <w:p w14:paraId="5C5072AE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154C73E6" w14:textId="3E5983CF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5. FEJEZET - A NYERTESEK KIVÁLASZTÁSA ÉS A NYEREMÉNYEK ÉRVÉNYESÍTÉSE</w:t>
      </w:r>
    </w:p>
    <w:p w14:paraId="31070D9B" w14:textId="32B90447" w:rsidR="006D555C" w:rsidRPr="00391E1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5.1. </w:t>
      </w:r>
      <w:r>
        <w:rPr>
          <w:rFonts w:ascii="Arial" w:hAnsi="Arial"/>
        </w:rPr>
        <w:t xml:space="preserve">A sorsolásra 2026. november 02-án kerül sor, véletlenszerűen, a Szervező által kijelölt bizottság jelenlétében, nyereménykategóriánként külön, a jogosult résztvevők </w:t>
      </w:r>
      <w:r w:rsidRPr="00391E13">
        <w:rPr>
          <w:rFonts w:ascii="Arial" w:hAnsi="Arial"/>
        </w:rPr>
        <w:t>közül. A sorsolás véletlenszám-generátorral történik, eredményéről jegyzőkönyv készül.</w:t>
      </w:r>
    </w:p>
    <w:p w14:paraId="76A1BEFC" w14:textId="77777777" w:rsidR="006D555C" w:rsidRPr="00391E13" w:rsidRDefault="00BE1BB4" w:rsidP="0050039F">
      <w:pPr>
        <w:spacing w:after="0" w:line="276" w:lineRule="auto"/>
        <w:ind w:firstLine="360"/>
        <w:jc w:val="both"/>
      </w:pPr>
      <w:r w:rsidRPr="00391E13">
        <w:rPr>
          <w:rFonts w:ascii="Arial" w:hAnsi="Arial"/>
          <w:b/>
        </w:rPr>
        <w:t xml:space="preserve">5.2. </w:t>
      </w:r>
      <w:r w:rsidRPr="00391E13">
        <w:rPr>
          <w:rFonts w:ascii="Arial" w:hAnsi="Arial"/>
        </w:rPr>
        <w:t>Nyereménykategóriánként 3-3 nyertes és kategóriánként legalább 1-1 tartaléknyertes kerül kisorsolásra arra az esetre, ha a nyeremény nem érvényesíthető. Egy résztvevő a Nyereményjáték során legfeljebb egy nyereményt nyerhet.</w:t>
      </w:r>
    </w:p>
    <w:p w14:paraId="3628B4EC" w14:textId="77777777" w:rsidR="006D555C" w:rsidRPr="00391E1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5.3. </w:t>
      </w:r>
      <w:r>
        <w:rPr>
          <w:rFonts w:ascii="Arial" w:hAnsi="Arial"/>
        </w:rPr>
        <w:t xml:space="preserve">A nyertesek </w:t>
      </w:r>
      <w:r w:rsidRPr="00391E13">
        <w:rPr>
          <w:rFonts w:ascii="Arial" w:hAnsi="Arial"/>
        </w:rPr>
        <w:t xml:space="preserve">kihirdetése legkésőbb 2026. november 03-án a Marosvásárhelyi </w:t>
      </w:r>
      <w:r>
        <w:rPr>
          <w:rFonts w:ascii="Arial" w:hAnsi="Arial"/>
        </w:rPr>
        <w:t xml:space="preserve">Állatkert hivatalos oldalain történik (a fiók felhasználónevével, az „Iskolai csoportok” kategória esetében pedig az oktatási intézmény nevével és az osztállyal), a nyerteseket pedig privát üzenetben értesítjük azon a közösségi platformon, ahol a fényképet </w:t>
      </w:r>
      <w:r w:rsidRPr="00391E13">
        <w:rPr>
          <w:rFonts w:ascii="Arial" w:hAnsi="Arial"/>
        </w:rPr>
        <w:t xml:space="preserve">közzétették. A Szervező a nyertesekkel </w:t>
      </w:r>
      <w:r w:rsidRPr="00391E13">
        <w:rPr>
          <w:rFonts w:ascii="Arial" w:hAnsi="Arial"/>
        </w:rPr>
        <w:lastRenderedPageBreak/>
        <w:t>kizárólag hivatalos oldalairól veszi fel a kapcsolatot, és soha nem kér bankkártyaadatot, jelszót vagy bármilyen díj megfizetését.</w:t>
      </w:r>
    </w:p>
    <w:p w14:paraId="52B18073" w14:textId="77777777" w:rsidR="006D555C" w:rsidRPr="00002DB3" w:rsidRDefault="00BE1BB4" w:rsidP="0050039F">
      <w:pPr>
        <w:spacing w:after="0" w:line="276" w:lineRule="auto"/>
        <w:ind w:firstLine="360"/>
        <w:jc w:val="both"/>
      </w:pPr>
      <w:r w:rsidRPr="00391E13">
        <w:rPr>
          <w:rFonts w:ascii="Arial" w:hAnsi="Arial"/>
          <w:b/>
        </w:rPr>
        <w:t xml:space="preserve">5.4. </w:t>
      </w:r>
      <w:r w:rsidRPr="00391E13">
        <w:rPr>
          <w:rFonts w:ascii="Arial" w:hAnsi="Arial"/>
        </w:rPr>
        <w:t>A nyeremény érvényesítéséhez a nyertesnek az értesítéstől számított 48 órán belül válaszolnia kell, megadva vezeték- és kereszt</w:t>
      </w:r>
      <w:r>
        <w:rPr>
          <w:rFonts w:ascii="Arial" w:hAnsi="Arial"/>
        </w:rPr>
        <w:t>nevét, valamint egy telefonszámot, az „Iskolai csoportok” kategória esetében pedig az oktatási intézmény nevét és az osztályt is.</w:t>
      </w:r>
    </w:p>
    <w:p w14:paraId="7E9996E3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5.5. </w:t>
      </w:r>
      <w:r>
        <w:rPr>
          <w:rFonts w:ascii="Arial" w:hAnsi="Arial"/>
        </w:rPr>
        <w:t>Amennyiben a nyertes nem válaszol, a nyereményt visszautasítja, vagy nem felel meg a jelen Szabályzat feltételeinek, a nyereményt ugyanazon eljárás szerint a tartaléknyertes kapja meg.</w:t>
      </w:r>
    </w:p>
    <w:p w14:paraId="653E7DDF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5.6. </w:t>
      </w:r>
      <w:r>
        <w:rPr>
          <w:rFonts w:ascii="Arial" w:hAnsi="Arial"/>
        </w:rPr>
        <w:t>A nyeremény átvételekor/felhasználásakor a nyertestől kizárólag a személyazonosság ellenőrzése céljából személyazonosító okmány bemutatása kérhető. A Szervező a személyazonosító okmányokról nem készít és nem őriz meg másolatot.</w:t>
      </w:r>
    </w:p>
    <w:p w14:paraId="3D5ECB01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789EBDDA" w14:textId="2E5AA09F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6. FEJEZET - A NYEREMÉNYEK</w:t>
      </w:r>
    </w:p>
    <w:p w14:paraId="7CE641E3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6.1. </w:t>
      </w:r>
      <w:r>
        <w:rPr>
          <w:rFonts w:ascii="Arial" w:hAnsi="Arial"/>
        </w:rPr>
        <w:t>A Nyereményjáték keretében felajánlott nyeremények a következők:</w:t>
      </w:r>
    </w:p>
    <w:p w14:paraId="287A9EAC" w14:textId="3A803D2E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</w:rPr>
        <w:t>– „Családok” kategória: 3 (három) családi jegy (4 személyre), amelyek a 2026. december 21-i Téli napforduló rendezvényre érvényesek;</w:t>
      </w:r>
    </w:p>
    <w:p w14:paraId="0325F40C" w14:textId="3CD635DB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</w:rPr>
        <w:t xml:space="preserve">– „Iskolai csoportok” kategória: 3 (három) vezetett túra iskolai csoportok (diákosztályok) </w:t>
      </w:r>
      <w:r w:rsidRPr="00391E13">
        <w:rPr>
          <w:rFonts w:ascii="Arial" w:hAnsi="Arial"/>
        </w:rPr>
        <w:t>részére, kizárólag azon fényképek esetében, amelyeken egy teljes osztály/diákcsoport szerepel,</w:t>
      </w:r>
      <w:r w:rsidR="00391E13" w:rsidRPr="00391E13">
        <w:rPr>
          <w:rFonts w:ascii="Arial" w:hAnsi="Arial"/>
          <w:strike/>
        </w:rPr>
        <w:t xml:space="preserve"> </w:t>
      </w:r>
      <w:r w:rsidRPr="00391E13">
        <w:rPr>
          <w:rFonts w:ascii="Arial" w:hAnsi="Arial"/>
        </w:rPr>
        <w:t xml:space="preserve">érvényes a 2026–2027-es tanév végéig, legfeljebb </w:t>
      </w:r>
      <w:r w:rsidR="00F81E2C">
        <w:rPr>
          <w:rFonts w:ascii="Arial" w:hAnsi="Arial"/>
        </w:rPr>
        <w:t>32</w:t>
      </w:r>
      <w:r w:rsidRPr="00391E13">
        <w:rPr>
          <w:rFonts w:ascii="Arial" w:hAnsi="Arial"/>
        </w:rPr>
        <w:t xml:space="preserve"> diák és </w:t>
      </w:r>
      <w:r w:rsidR="00F81E2C">
        <w:rPr>
          <w:rFonts w:ascii="Arial" w:hAnsi="Arial"/>
        </w:rPr>
        <w:t>3</w:t>
      </w:r>
      <w:r w:rsidRPr="00391E13">
        <w:rPr>
          <w:rFonts w:ascii="Arial" w:hAnsi="Arial"/>
        </w:rPr>
        <w:t xml:space="preserve"> kísérő részére, a Szervezővel </w:t>
      </w:r>
      <w:r>
        <w:rPr>
          <w:rFonts w:ascii="Arial" w:hAnsi="Arial"/>
        </w:rPr>
        <w:t>előzetesen egyeztetett időpontban.</w:t>
      </w:r>
    </w:p>
    <w:p w14:paraId="62100F61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6.2. </w:t>
      </w:r>
      <w:r>
        <w:rPr>
          <w:rFonts w:ascii="Arial" w:hAnsi="Arial"/>
        </w:rPr>
        <w:t>A nyeremények pénzre nem válthatók, és más termékre vagy szolgáltatásra nem cserélhetők. Amennyiben a tartaléknyertesek sem igénylik a nyereményt, az a Szervező rendelkezésére marad.</w:t>
      </w:r>
    </w:p>
    <w:p w14:paraId="1D2ADDBA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6.3. </w:t>
      </w:r>
      <w:r>
        <w:rPr>
          <w:rFonts w:ascii="Arial" w:hAnsi="Arial"/>
        </w:rPr>
        <w:t>Amennyiben a Szervező rajta kívül álló okokból nem tudja biztosítani a meghirdetett nyereményt, fenntartja a jogot, hogy hasonló értékű alternatív nyereményt ajánljon fel, erről a nyerteseket előzetesen tájékoztatva.</w:t>
      </w:r>
    </w:p>
    <w:p w14:paraId="72D43CF9" w14:textId="7D3EC47C" w:rsidR="003A4366" w:rsidRPr="00391E13" w:rsidRDefault="00BE1BB4">
      <w:pPr>
        <w:spacing w:after="0" w:line="276" w:lineRule="auto"/>
        <w:ind w:firstLine="360"/>
        <w:jc w:val="both"/>
      </w:pPr>
      <w:r w:rsidRPr="00391E13">
        <w:rPr>
          <w:rFonts w:ascii="Arial" w:hAnsi="Arial"/>
          <w:b/>
        </w:rPr>
        <w:t xml:space="preserve">6.4. </w:t>
      </w:r>
      <w:r w:rsidRPr="00391E13">
        <w:rPr>
          <w:rFonts w:ascii="Arial" w:hAnsi="Arial"/>
        </w:rPr>
        <w:t xml:space="preserve">A nyeremények összértéke: </w:t>
      </w:r>
      <w:r w:rsidR="0052500A">
        <w:rPr>
          <w:rFonts w:ascii="Arial" w:hAnsi="Arial"/>
        </w:rPr>
        <w:t>363</w:t>
      </w:r>
      <w:r w:rsidR="007E2C49">
        <w:rPr>
          <w:rFonts w:ascii="Arial" w:hAnsi="Arial"/>
        </w:rPr>
        <w:t>0</w:t>
      </w:r>
      <w:r w:rsidRPr="00391E13">
        <w:rPr>
          <w:rFonts w:ascii="Arial" w:hAnsi="Arial"/>
        </w:rPr>
        <w:t xml:space="preserve"> lej (ebből egy családi jegy értéke </w:t>
      </w:r>
      <w:r w:rsidR="00391E13">
        <w:rPr>
          <w:rFonts w:ascii="Arial" w:hAnsi="Arial"/>
        </w:rPr>
        <w:t>160</w:t>
      </w:r>
      <w:r w:rsidRPr="00391E13">
        <w:rPr>
          <w:rFonts w:ascii="Arial" w:hAnsi="Arial"/>
        </w:rPr>
        <w:t xml:space="preserve"> lej, egy vezetett túra értéke </w:t>
      </w:r>
      <w:r w:rsidR="0052500A">
        <w:rPr>
          <w:rFonts w:ascii="Arial" w:hAnsi="Arial"/>
        </w:rPr>
        <w:t>105</w:t>
      </w:r>
      <w:r w:rsidR="007E2C49">
        <w:rPr>
          <w:rFonts w:ascii="Arial" w:hAnsi="Arial"/>
        </w:rPr>
        <w:t>0</w:t>
      </w:r>
      <w:r w:rsidRPr="00391E13">
        <w:rPr>
          <w:rFonts w:ascii="Arial" w:hAnsi="Arial"/>
        </w:rPr>
        <w:t xml:space="preserve"> lej).</w:t>
      </w:r>
    </w:p>
    <w:p w14:paraId="6CF00FB8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5097FB1B" w14:textId="7DDC2F5D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 FEJEZET - A SZEMÉLYES ADATOK VÉDELME (GDPR)</w:t>
      </w:r>
    </w:p>
    <w:p w14:paraId="71891EFC" w14:textId="64ECB6F3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7.1. Kezelt személyes adatok:</w:t>
      </w:r>
      <w:r>
        <w:rPr>
          <w:rFonts w:ascii="Arial" w:hAnsi="Arial"/>
        </w:rPr>
        <w:t xml:space="preserve"> a Nyereményjáték keretében a résztvevők által a nevezéshez használt közösségimédia-fiókokon keresztül nyilvánosságra hozott személyes adatok (felhasználónév, a közzétett fénykép és a bejegyzés szövege), a nyertesek esetében pedig a nyeremények érvényesítéséhez és átadásához szükséges adatok (vezeték- és keresztnév, telefonszám; az „Iskolai csoportok” kategória esetében - az oktatási intézmény és az osztály) kerülnek kezelésre.</w:t>
      </w:r>
    </w:p>
    <w:p w14:paraId="3476A421" w14:textId="2C30C45E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7.2. Az adatkezelés célja és jogalapja:</w:t>
      </w:r>
      <w:r>
        <w:rPr>
          <w:rFonts w:ascii="Arial" w:hAnsi="Arial"/>
        </w:rPr>
        <w:t xml:space="preserve"> az adatok kezelése kizárólag a Nyereményjáték lebonyolítása, a nyertesek kiválasztása és kihirdetése, valamint a nyeremények átadása céljából történik, az (EU) 2016/679 rendelet (GDPR) 6. cikk (1) bekezdés b) pontja alapján - a résztvevő által elfogadott Szabályzat teljesítése -, valamint adott esetben a GDPR 6. cikk (1) bekezdés c) pontja alapján - jogi kötelezettségek teljesítése (beleértve az adózási és archiválási kötelezettségeket is).</w:t>
      </w:r>
    </w:p>
    <w:p w14:paraId="4683661F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7.3. A fényképek újraközlése:</w:t>
      </w:r>
      <w:r>
        <w:rPr>
          <w:rFonts w:ascii="Arial" w:hAnsi="Arial"/>
        </w:rPr>
        <w:t xml:space="preserve"> a Szervező a résztvevők fényképeit csak a résztvevő kifejezett hozzájárulásával osztja meg újra (repost/share) hivatalos oldalain; a hozzájárulás bármikor visszavonható. Azokat a fényképeket, amelyeken azonosítható kiskorúak szerepelnek, </w:t>
      </w:r>
      <w:r>
        <w:rPr>
          <w:rFonts w:ascii="Arial" w:hAnsi="Arial"/>
        </w:rPr>
        <w:lastRenderedPageBreak/>
        <w:t>a Szervező nem közli újra az oktatási intézmény, illetve a szülő írásos megerősítése nélkül a törvényes képviselők hozzájárulásának meglétéről.</w:t>
      </w:r>
    </w:p>
    <w:p w14:paraId="39F18ED3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7.4. Címzettek:</w:t>
      </w:r>
      <w:r>
        <w:rPr>
          <w:rFonts w:ascii="Arial" w:hAnsi="Arial"/>
        </w:rPr>
        <w:t xml:space="preserve"> az adatokat harmadik személyeknek nem továbbítjuk, kivéve a hatóságokat, amennyiben ezt jogszabály írja elő. A közösségi oldalakon történő interakcióra a Meta Platforms Ireland Ltd. adatvédelmi szabályzatai is vonatkoznak.</w:t>
      </w:r>
    </w:p>
    <w:p w14:paraId="03010D26" w14:textId="77777777" w:rsidR="006D555C" w:rsidRPr="00002DB3" w:rsidRDefault="00BE1BB4" w:rsidP="0050039F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7.5. Az adattárolás időtartama:</w:t>
      </w:r>
      <w:r>
        <w:rPr>
          <w:rFonts w:ascii="Arial" w:hAnsi="Arial"/>
        </w:rPr>
        <w:t xml:space="preserve"> a nem nyertes résztvevők sorsolás nyilvántartása céljából gyűjtött adatait legfeljebb a nyeremények átadásától számított 30 napig őrizzük meg; a nyertesek adatait a jogszabályokban előírt archiválási, számviteli és adózási kötelezettségek időtartamáig őrizzük meg.</w:t>
      </w:r>
    </w:p>
    <w:p w14:paraId="5A620BC6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7.6. A résztvevők jogai:</w:t>
      </w:r>
      <w:r>
        <w:rPr>
          <w:rFonts w:ascii="Arial" w:hAnsi="Arial"/>
        </w:rPr>
        <w:t xml:space="preserve"> a GDPR értelmében a résztvevőket megilleti a hozzáférés, helyesbítés, törlés, az adatkezelés korlátozásának, az adathordozhatóság és a tiltakozás joga, a hozzájárulás visszavonásának joga (ahol az adatkezelés hozzájáruláson alapul), valamint a Személyes Adatok Feldolgozását Felügyelő Országos Hatósághoz (ANSPDCP – www.dataprotection.ro) való panasztétel joga.</w:t>
      </w:r>
    </w:p>
    <w:p w14:paraId="7E6A81C5" w14:textId="77A2954E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7.7. </w:t>
      </w:r>
      <w:r>
        <w:rPr>
          <w:rFonts w:ascii="Arial" w:hAnsi="Arial"/>
        </w:rPr>
        <w:t>A Szervező által a 2026. október 24-i Halloween-rendezvény során készített fényképek és videóanyagok kezelése a Marosvásárhelyi Állatkert és Somostető Igazgatósága által szervezett rendezvények és tevékenységek során történő személyesadat-kezelésről szóló Adatkezelési tájékoztató szerint történik, amely elérhető a www.zootirgumures.ro weboldalon.</w:t>
      </w:r>
      <w:r w:rsidRPr="00002DB3">
        <w:t xml:space="preserve"> </w:t>
      </w:r>
    </w:p>
    <w:p w14:paraId="5701676A" w14:textId="3EADAF35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7.8. </w:t>
      </w:r>
      <w:r>
        <w:rPr>
          <w:rFonts w:ascii="Arial" w:hAnsi="Arial"/>
        </w:rPr>
        <w:t>A résztvevők a GDPR szerinti jogaikat írásbeli kérelemmel gyakorolhatják a dpo@zootirgumures.ro e-mail-címen vagy a Szervező székhelyén (Marosvásárhely, Verii utca 57. szám).</w:t>
      </w:r>
      <w:r w:rsidRPr="00002DB3">
        <w:t xml:space="preserve"> </w:t>
      </w:r>
    </w:p>
    <w:p w14:paraId="6AE20FA4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7D7EE7E8" w14:textId="251FDAC9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8. FEJEZET - A SZERVEZŐ FELELŐSSÉGE</w:t>
      </w:r>
    </w:p>
    <w:p w14:paraId="0893ADB0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8.1. </w:t>
      </w:r>
      <w:r>
        <w:rPr>
          <w:rFonts w:ascii="Arial" w:hAnsi="Arial"/>
        </w:rPr>
        <w:t>A Szervező nem vállal felelősséget:</w:t>
      </w:r>
    </w:p>
    <w:p w14:paraId="247AFCE6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</w:rPr>
        <w:t>– a nem nyilvános, törölt vagy a Szervezőn kívül álló okokból nem azonosítható bejegyzésekért;</w:t>
      </w:r>
    </w:p>
    <w:p w14:paraId="1D44D3BB" w14:textId="491E5C4C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</w:rPr>
        <w:t>– a Facebook/ Instagram platformok esetleges technikai hibáiért, meghibásodásaiért vagy korlátozásaiért;</w:t>
      </w:r>
    </w:p>
    <w:p w14:paraId="747B6E0B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</w:rPr>
        <w:t>– azokért a helyzetekért, amikor a résztvevők helytelen vagy hiányos adatokat adnak meg, és emiatt nem lehet velük kapcsolatba lépni;</w:t>
      </w:r>
    </w:p>
    <w:p w14:paraId="3E399648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</w:rPr>
        <w:t>– a résztvevők által közzétett fényképeken szereplő személyek esetleges igényeiért, a felelősség kizárólag a fényképet közzétevő résztvevőt terheli.</w:t>
      </w:r>
    </w:p>
    <w:p w14:paraId="42470C6B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8.2. </w:t>
      </w:r>
      <w:r>
        <w:rPr>
          <w:rFonts w:ascii="Arial" w:hAnsi="Arial"/>
        </w:rPr>
        <w:t>A nevezések érvényességével kapcsolatos esetleges viták esetén a Szervező döntése végleges.</w:t>
      </w:r>
    </w:p>
    <w:p w14:paraId="2CD16094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7772E32E" w14:textId="3677D9A9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9. FEJEZET - ADÓK ÉS ILLETÉKEK</w:t>
      </w:r>
    </w:p>
    <w:p w14:paraId="0D825E9D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9.1. </w:t>
      </w:r>
      <w:r>
        <w:rPr>
          <w:rFonts w:ascii="Arial" w:hAnsi="Arial"/>
        </w:rPr>
        <w:t>A Szervező vállalja, hogy kiszámítja, levonja és befizeti az állami költségvetésbe a nyereményekből származó jövedelem után fizetendő adót, amennyiben ezt a hatályos adójogszabályok előírják.</w:t>
      </w:r>
    </w:p>
    <w:p w14:paraId="5D746D19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9.2. </w:t>
      </w:r>
      <w:r>
        <w:rPr>
          <w:rFonts w:ascii="Arial" w:hAnsi="Arial"/>
        </w:rPr>
        <w:t>A nyereménnyel kapcsolatos minden egyéb adózási vagy más jellegű kötelezettség kizárólag a nyertest terheli, a hatályos jogszabályok szerint.</w:t>
      </w:r>
    </w:p>
    <w:p w14:paraId="4F941167" w14:textId="77777777" w:rsidR="00002DB3" w:rsidRPr="00002DB3" w:rsidRDefault="00002DB3" w:rsidP="00CC643E">
      <w:pPr>
        <w:spacing w:after="0" w:line="276" w:lineRule="auto"/>
        <w:ind w:firstLine="360"/>
        <w:jc w:val="both"/>
        <w:rPr>
          <w:rFonts w:ascii="Arial" w:hAnsi="Arial"/>
          <w:b/>
          <w:sz w:val="12"/>
          <w:szCs w:val="12"/>
        </w:rPr>
      </w:pPr>
    </w:p>
    <w:p w14:paraId="6EE71839" w14:textId="2EB42249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10. FEJEZET - VIS MAIOR ÉS JOGVITÁK</w:t>
      </w:r>
    </w:p>
    <w:p w14:paraId="329924A4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10.1. </w:t>
      </w:r>
      <w:r>
        <w:rPr>
          <w:rFonts w:ascii="Arial" w:hAnsi="Arial"/>
        </w:rPr>
        <w:t>Amennyiben vis maior helyzet teljesen vagy részben megakadályozza vagy késlelteti a Nyereményjáték megszervezését és lebonyolítását, a Szervező mentesül a felelősség alól arra az időszakra, amely alatt kötelezettségeinek teljesítése akadályozott vagy késleltetett.</w:t>
      </w:r>
    </w:p>
    <w:p w14:paraId="381F6AA4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10.2. </w:t>
      </w:r>
      <w:r>
        <w:rPr>
          <w:rFonts w:ascii="Arial" w:hAnsi="Arial"/>
        </w:rPr>
        <w:t>A Szervező és a résztvevők között felmerülő esetleges jogvitákat békés úton rendezik, ennek lehetetlensége esetén pedig az illetékes romániai bíróságok döntenek.</w:t>
      </w:r>
    </w:p>
    <w:p w14:paraId="5B546A1F" w14:textId="77777777" w:rsidR="006D555C" w:rsidRPr="00002DB3" w:rsidRDefault="006D555C" w:rsidP="0050039F">
      <w:pPr>
        <w:spacing w:after="0" w:line="276" w:lineRule="auto"/>
        <w:jc w:val="both"/>
        <w:rPr>
          <w:sz w:val="12"/>
          <w:szCs w:val="12"/>
        </w:rPr>
      </w:pPr>
    </w:p>
    <w:p w14:paraId="50781D0C" w14:textId="7F2B67B6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>11. FEJEZET - ZÁRÓ RENDELKEZÉSEK</w:t>
      </w:r>
    </w:p>
    <w:p w14:paraId="2AFF43E1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11.1. </w:t>
      </w:r>
      <w:r>
        <w:rPr>
          <w:rFonts w:ascii="Arial" w:hAnsi="Arial"/>
        </w:rPr>
        <w:t>A hivatalos Szabályzat ingyenesen elérhető a Szervező weboldalán, hivatalos közösségimédia-oldalain és a Marosvásárhelyi Állatkert területén található információs ponton.</w:t>
      </w:r>
    </w:p>
    <w:p w14:paraId="1DDBE582" w14:textId="77777777" w:rsidR="006D555C" w:rsidRPr="00BE1BB4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11.2. </w:t>
      </w:r>
      <w:r>
        <w:rPr>
          <w:rFonts w:ascii="Arial" w:hAnsi="Arial"/>
        </w:rPr>
        <w:t>A Szervező fenntartja a jogot a jelen Szabályzat módosítására, a nyilvánosság előzetes tájékoztatásának kötelezettségével.</w:t>
      </w:r>
      <w:r>
        <w:rPr>
          <w:rFonts w:ascii="Arial" w:hAnsi="Arial"/>
          <w:color w:val="FF0000"/>
        </w:rPr>
        <w:t xml:space="preserve"> </w:t>
      </w:r>
      <w:r w:rsidRPr="00BE1BB4">
        <w:rPr>
          <w:rFonts w:ascii="Arial" w:hAnsi="Arial"/>
        </w:rPr>
        <w:t>A módosítások a közzétételüket követően lépnek hatályba, és nem érintik a már érvényesen beküldött nevezéseket.</w:t>
      </w:r>
    </w:p>
    <w:p w14:paraId="18006CBE" w14:textId="77777777" w:rsidR="006D555C" w:rsidRPr="00002DB3" w:rsidRDefault="00BE1BB4" w:rsidP="00CC643E">
      <w:pPr>
        <w:spacing w:after="0" w:line="276" w:lineRule="auto"/>
        <w:ind w:firstLine="360"/>
        <w:jc w:val="both"/>
      </w:pPr>
      <w:r>
        <w:rPr>
          <w:rFonts w:ascii="Arial" w:hAnsi="Arial"/>
          <w:b/>
        </w:rPr>
        <w:t xml:space="preserve">11.3. </w:t>
      </w:r>
      <w:r>
        <w:rPr>
          <w:rFonts w:ascii="Arial" w:hAnsi="Arial"/>
        </w:rPr>
        <w:t>A Nyereményjátékban való részvétel a jelen Szabályzat rendelkezéseinek feltétel nélküli elfogadását jelenti.</w:t>
      </w:r>
    </w:p>
    <w:p w14:paraId="533400EF" w14:textId="77777777" w:rsidR="003A4366" w:rsidRPr="00BE1BB4" w:rsidRDefault="00BE1BB4">
      <w:pPr>
        <w:spacing w:after="0" w:line="276" w:lineRule="auto"/>
        <w:ind w:firstLine="360"/>
        <w:jc w:val="both"/>
      </w:pPr>
      <w:r w:rsidRPr="00BE1BB4">
        <w:rPr>
          <w:rFonts w:ascii="Arial" w:hAnsi="Arial"/>
          <w:b/>
        </w:rPr>
        <w:t xml:space="preserve">11.4. </w:t>
      </w:r>
      <w:r w:rsidRPr="00BE1BB4">
        <w:rPr>
          <w:rFonts w:ascii="Arial" w:hAnsi="Arial"/>
        </w:rPr>
        <w:t>A jelen Szabályzat román és magyar nyelven készült. Eltérés esetén a román nyelvű változat az irányadó.</w:t>
      </w:r>
    </w:p>
    <w:p w14:paraId="6358778F" w14:textId="77777777" w:rsidR="006D555C" w:rsidRPr="00002DB3" w:rsidRDefault="006D555C" w:rsidP="0050039F">
      <w:pPr>
        <w:spacing w:after="0" w:line="276" w:lineRule="auto"/>
        <w:jc w:val="both"/>
      </w:pPr>
    </w:p>
    <w:p w14:paraId="282E3D66" w14:textId="151FBAF1" w:rsidR="006D555C" w:rsidRPr="00002DB3" w:rsidRDefault="00CC643E" w:rsidP="00CC643E">
      <w:pPr>
        <w:spacing w:after="0" w:line="276" w:lineRule="auto"/>
        <w:ind w:firstLine="360"/>
        <w:jc w:val="both"/>
        <w:rPr>
          <w:lang w:val="ro-RO"/>
        </w:rPr>
      </w:pPr>
      <w:r>
        <w:rPr>
          <w:rFonts w:ascii="Arial" w:hAnsi="Arial"/>
          <w:b/>
        </w:rPr>
        <w:t xml:space="preserve">                    Szervező,</w:t>
      </w:r>
    </w:p>
    <w:p w14:paraId="10F63EDC" w14:textId="77777777" w:rsidR="006D555C" w:rsidRPr="00002DB3" w:rsidRDefault="00BE1BB4" w:rsidP="00CC643E">
      <w:pPr>
        <w:spacing w:after="0" w:line="276" w:lineRule="auto"/>
        <w:jc w:val="both"/>
        <w:rPr>
          <w:rFonts w:ascii="Arial" w:hAnsi="Arial"/>
          <w:lang w:val="ro-RO"/>
        </w:rPr>
      </w:pPr>
      <w:r>
        <w:rPr>
          <w:rFonts w:ascii="Arial" w:hAnsi="Arial"/>
          <w:lang w:val="ro-RO"/>
        </w:rPr>
        <w:t>Marosvásárhelyi Állatkert és Somostető Igazgatósága</w:t>
      </w:r>
    </w:p>
    <w:p w14:paraId="0B2A53E1" w14:textId="77777777" w:rsidR="00CC643E" w:rsidRPr="00002DB3" w:rsidRDefault="00CC643E" w:rsidP="00CC643E">
      <w:pPr>
        <w:spacing w:after="0" w:line="276" w:lineRule="auto"/>
        <w:jc w:val="both"/>
      </w:pPr>
    </w:p>
    <w:p w14:paraId="51D6385D" w14:textId="684FD981" w:rsidR="006D555C" w:rsidRPr="00002DB3" w:rsidRDefault="00CC643E" w:rsidP="00CC643E">
      <w:pPr>
        <w:spacing w:after="0" w:line="276" w:lineRule="auto"/>
        <w:jc w:val="both"/>
        <w:rPr>
          <w:lang w:val="ro-RO"/>
        </w:rPr>
      </w:pPr>
      <w:r>
        <w:rPr>
          <w:rFonts w:ascii="Arial" w:hAnsi="Arial"/>
          <w:lang w:val="ro-RO"/>
        </w:rPr>
        <w:t>(aláírás és bélyegző, adott esetben)                          (Kiállítás dátuma)</w:t>
      </w:r>
    </w:p>
    <w:sectPr w:rsidR="006D555C" w:rsidRPr="00002DB3">
      <w:footerReference w:type="default" r:id="rId7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DBBC7" w14:textId="77777777" w:rsidR="0011426A" w:rsidRDefault="0011426A">
      <w:pPr>
        <w:spacing w:after="0" w:line="240" w:lineRule="auto"/>
      </w:pPr>
      <w:r>
        <w:separator/>
      </w:r>
    </w:p>
  </w:endnote>
  <w:endnote w:type="continuationSeparator" w:id="0">
    <w:p w14:paraId="128DE2EE" w14:textId="77777777" w:rsidR="0011426A" w:rsidRDefault="00114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5804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EB744" w14:textId="29059ACF" w:rsidR="0050039F" w:rsidRDefault="0050039F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AEE706" w14:textId="77777777" w:rsidR="0050039F" w:rsidRDefault="005003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CE49" w14:textId="77777777" w:rsidR="0011426A" w:rsidRDefault="001142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41BC22" w14:textId="77777777" w:rsidR="0011426A" w:rsidRDefault="001142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82"/>
    <w:rsid w:val="00002DB3"/>
    <w:rsid w:val="0011426A"/>
    <w:rsid w:val="00391E13"/>
    <w:rsid w:val="003A4366"/>
    <w:rsid w:val="004B1E95"/>
    <w:rsid w:val="0050039F"/>
    <w:rsid w:val="0052500A"/>
    <w:rsid w:val="006B794A"/>
    <w:rsid w:val="006D555C"/>
    <w:rsid w:val="007D1D82"/>
    <w:rsid w:val="007E2C49"/>
    <w:rsid w:val="009A6489"/>
    <w:rsid w:val="00B51FD1"/>
    <w:rsid w:val="00BE1BB4"/>
    <w:rsid w:val="00CC643E"/>
    <w:rsid w:val="00D86307"/>
    <w:rsid w:val="00E549E9"/>
    <w:rsid w:val="00F8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E52A"/>
  <w15:docId w15:val="{C5FDE772-F421-474E-A262-2292A090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Cmsor7">
    <w:name w:val="heading 7"/>
    <w:basedOn w:val="Norml"/>
    <w:next w:val="Norm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Cmsor8">
    <w:name w:val="heading 8"/>
    <w:basedOn w:val="Norml"/>
    <w:next w:val="Norm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Cmsor9">
    <w:name w:val="heading 9"/>
    <w:basedOn w:val="Norml"/>
    <w:next w:val="Norm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ing1Char">
    <w:name w:val="Heading 1 Char"/>
    <w:basedOn w:val="Bekezdsalapbettpus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Bekezdsalapbettpus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Bekezdsalapbettpusa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Bekezdsalapbettpusa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Bekezdsalapbettpusa"/>
    <w:rPr>
      <w:rFonts w:eastAsia="Times New Roman" w:cs="Times New Roman"/>
      <w:color w:val="2F5496"/>
    </w:rPr>
  </w:style>
  <w:style w:type="character" w:customStyle="1" w:styleId="Heading6Char">
    <w:name w:val="Heading 6 Char"/>
    <w:basedOn w:val="Bekezdsalapbettpus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Bekezdsalapbettpusa"/>
    <w:rPr>
      <w:rFonts w:eastAsia="Times New Roman" w:cs="Times New Roman"/>
      <w:color w:val="595959"/>
    </w:rPr>
  </w:style>
  <w:style w:type="character" w:customStyle="1" w:styleId="Heading8Char">
    <w:name w:val="Heading 8 Char"/>
    <w:basedOn w:val="Bekezdsalapbettpus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Bekezdsalapbettpusa"/>
    <w:rPr>
      <w:rFonts w:eastAsia="Times New Roman" w:cs="Times New Roman"/>
      <w:color w:val="272727"/>
    </w:rPr>
  </w:style>
  <w:style w:type="paragraph" w:styleId="Cm">
    <w:name w:val="Title"/>
    <w:basedOn w:val="Norml"/>
    <w:next w:val="Norm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Bekezdsalapbettpus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Alcm">
    <w:name w:val="Subtitle"/>
    <w:basedOn w:val="Norml"/>
    <w:next w:val="Norm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Bekezdsalapbettpusa"/>
    <w:rPr>
      <w:rFonts w:eastAsia="Times New Roman" w:cs="Times New Roman"/>
      <w:color w:val="595959"/>
      <w:spacing w:val="15"/>
      <w:sz w:val="28"/>
      <w:szCs w:val="28"/>
    </w:rPr>
  </w:style>
  <w:style w:type="paragraph" w:styleId="Idzet">
    <w:name w:val="Quote"/>
    <w:basedOn w:val="Norml"/>
    <w:next w:val="Norm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Bekezdsalapbettpusa"/>
    <w:rPr>
      <w:i/>
      <w:iCs/>
      <w:color w:val="404040"/>
    </w:rPr>
  </w:style>
  <w:style w:type="paragraph" w:styleId="Listaszerbekezds">
    <w:name w:val="List Paragraph"/>
    <w:basedOn w:val="Norml"/>
    <w:pPr>
      <w:ind w:left="720"/>
      <w:contextualSpacing/>
    </w:pPr>
  </w:style>
  <w:style w:type="character" w:styleId="Erskiemels">
    <w:name w:val="Intense Emphasis"/>
    <w:basedOn w:val="Bekezdsalapbettpusa"/>
    <w:rPr>
      <w:i/>
      <w:iCs/>
      <w:color w:val="2F5496"/>
    </w:rPr>
  </w:style>
  <w:style w:type="paragraph" w:styleId="Kiemeltidzet">
    <w:name w:val="Intense Quote"/>
    <w:basedOn w:val="Norml"/>
    <w:next w:val="Norm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Bekezdsalapbettpusa"/>
    <w:rPr>
      <w:i/>
      <w:iCs/>
      <w:color w:val="2F5496"/>
    </w:rPr>
  </w:style>
  <w:style w:type="character" w:styleId="Ershivatkozs">
    <w:name w:val="Intense Reference"/>
    <w:basedOn w:val="Bekezdsalapbettpusa"/>
    <w:rPr>
      <w:b/>
      <w:bCs/>
      <w:smallCaps/>
      <w:color w:val="2F5496"/>
      <w:spacing w:val="5"/>
    </w:rPr>
  </w:style>
  <w:style w:type="character" w:styleId="Jegyzethivatkozs">
    <w:name w:val="annotation reference"/>
    <w:basedOn w:val="Bekezdsalapbettpusa"/>
    <w:rPr>
      <w:sz w:val="16"/>
      <w:szCs w:val="16"/>
    </w:rPr>
  </w:style>
  <w:style w:type="paragraph" w:styleId="Jegyzetszveg">
    <w:name w:val="annotation text"/>
    <w:basedOn w:val="Norml"/>
    <w:link w:val="JegyzetszvegChar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Bekezdsalapbettpusa"/>
    <w:rPr>
      <w:sz w:val="20"/>
      <w:szCs w:val="20"/>
    </w:rPr>
  </w:style>
  <w:style w:type="character" w:styleId="Hiperhivatkozs">
    <w:name w:val="Hyperlink"/>
    <w:basedOn w:val="Bekezdsalapbettpusa"/>
    <w:rPr>
      <w:color w:val="0563C1"/>
      <w:u w:val="single"/>
    </w:rPr>
  </w:style>
  <w:style w:type="character" w:styleId="Feloldatlanmegemlts">
    <w:name w:val="Unresolved Mention"/>
    <w:basedOn w:val="Bekezdsalapbettpusa"/>
    <w:rPr>
      <w:color w:val="605E5C"/>
      <w:shd w:val="clear" w:color="auto" w:fill="E1DFDD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0039F"/>
    <w:rPr>
      <w:b/>
      <w:bCs/>
    </w:rPr>
  </w:style>
  <w:style w:type="character" w:customStyle="1" w:styleId="JegyzetszvegChar">
    <w:name w:val="Jegyzetszöveg Char"/>
    <w:basedOn w:val="Bekezdsalapbettpusa"/>
    <w:link w:val="Jegyzetszveg"/>
    <w:rsid w:val="0050039F"/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0039F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500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039F"/>
  </w:style>
  <w:style w:type="paragraph" w:styleId="llb">
    <w:name w:val="footer"/>
    <w:basedOn w:val="Norml"/>
    <w:link w:val="llbChar"/>
    <w:uiPriority w:val="99"/>
    <w:unhideWhenUsed/>
    <w:rsid w:val="00500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0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1633</Words>
  <Characters>11274</Characters>
  <Application>Microsoft Office Word</Application>
  <DocSecurity>0</DocSecurity>
  <Lines>93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Laurențiu Rîcu</dc:creator>
  <dc:description/>
  <cp:lastModifiedBy>Kinga</cp:lastModifiedBy>
  <cp:revision>6</cp:revision>
  <dcterms:created xsi:type="dcterms:W3CDTF">2026-02-04T09:03:00Z</dcterms:created>
  <dcterms:modified xsi:type="dcterms:W3CDTF">2026-10-19T07:47:00Z</dcterms:modified>
</cp:coreProperties>
</file>