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9E7E" w14:textId="77777777" w:rsidR="00E16E4D" w:rsidRDefault="00E16E4D" w:rsidP="00E16E4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</w:p>
    <w:p w14:paraId="49110584" w14:textId="77777777" w:rsidR="00E16E4D" w:rsidRPr="00900AFC" w:rsidRDefault="00E16E4D" w:rsidP="00E16E4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  <w:r w:rsidRPr="00900AF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TABEL NOMINAL</w:t>
      </w:r>
    </w:p>
    <w:p w14:paraId="2D0D6635" w14:textId="77777777" w:rsidR="00E16E4D" w:rsidRPr="00900AFC" w:rsidRDefault="00E16E4D" w:rsidP="00E16E4D">
      <w:pPr>
        <w:spacing w:after="0" w:line="240" w:lineRule="auto"/>
        <w:jc w:val="center"/>
        <w:rPr>
          <w:rFonts w:ascii="Bookman Old Style" w:hAnsi="Bookman Old Style"/>
          <w:szCs w:val="24"/>
          <w:lang w:val="ro-RO"/>
        </w:rPr>
      </w:pPr>
      <w:r w:rsidRPr="00900AF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CUPRINZÂND DOSARELE ADMISE </w:t>
      </w:r>
      <w:smartTag w:uri="urn:schemas-microsoft-com:office:smarttags" w:element="PersonName">
        <w:smartTagPr>
          <w:attr w:name="ProductID" w:val="LA EXAMENUL DE"/>
        </w:smartTagPr>
        <w:r w:rsidRPr="00900AFC">
          <w:rPr>
            <w:rFonts w:ascii="Times New Roman" w:eastAsia="Times New Roman" w:hAnsi="Times New Roman" w:cs="Times New Roman"/>
            <w:sz w:val="26"/>
            <w:szCs w:val="26"/>
            <w:lang w:val="ro-RO" w:eastAsia="ro-RO"/>
          </w:rPr>
          <w:t>LA EXAMENUL DE</w:t>
        </w:r>
      </w:smartTag>
      <w:r w:rsidRPr="00900AF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PROMOVARE ÎN GRAD PROFESIONAL A PERSONALULUI CONTRACTUAL DIN CADRUL </w:t>
      </w:r>
      <w:r w:rsidRPr="00900AFC">
        <w:rPr>
          <w:rFonts w:ascii="Bookman Old Style" w:hAnsi="Bookman Old Style"/>
          <w:szCs w:val="24"/>
          <w:lang w:val="ro-RO"/>
        </w:rPr>
        <w:t>ADMINISTRA</w:t>
      </w:r>
      <w:r w:rsidRPr="00900AFC">
        <w:rPr>
          <w:rFonts w:ascii="Cambria" w:hAnsi="Cambria" w:cs="Cambria"/>
          <w:szCs w:val="24"/>
          <w:lang w:val="ro-RO"/>
        </w:rPr>
        <w:t>Ț</w:t>
      </w:r>
      <w:r w:rsidRPr="00900AFC">
        <w:rPr>
          <w:rFonts w:ascii="Bookman Old Style" w:hAnsi="Bookman Old Style"/>
          <w:szCs w:val="24"/>
          <w:lang w:val="ro-RO"/>
        </w:rPr>
        <w:t>IEI GR</w:t>
      </w:r>
      <w:r w:rsidRPr="00900AFC">
        <w:rPr>
          <w:rFonts w:ascii="Bookman Old Style" w:hAnsi="Bookman Old Style" w:cs="Bookman Old Style"/>
          <w:szCs w:val="24"/>
          <w:lang w:val="ro-RO"/>
        </w:rPr>
        <w:t>Ă</w:t>
      </w:r>
      <w:r w:rsidRPr="00900AFC">
        <w:rPr>
          <w:rFonts w:ascii="Bookman Old Style" w:hAnsi="Bookman Old Style"/>
          <w:szCs w:val="24"/>
          <w:lang w:val="ro-RO"/>
        </w:rPr>
        <w:t xml:space="preserve">DINII ZOOLOGICE </w:t>
      </w:r>
      <w:r w:rsidRPr="00900AFC">
        <w:rPr>
          <w:rFonts w:ascii="Cambria" w:hAnsi="Cambria" w:cs="Cambria"/>
          <w:szCs w:val="24"/>
          <w:lang w:val="ro-RO"/>
        </w:rPr>
        <w:t>Ș</w:t>
      </w:r>
      <w:r w:rsidRPr="00900AFC">
        <w:rPr>
          <w:rFonts w:ascii="Bookman Old Style" w:hAnsi="Bookman Old Style"/>
          <w:szCs w:val="24"/>
          <w:lang w:val="ro-RO"/>
        </w:rPr>
        <w:t>I A PLATOULUI CORNE</w:t>
      </w:r>
      <w:r w:rsidRPr="00900AFC">
        <w:rPr>
          <w:rFonts w:ascii="Cambria" w:hAnsi="Cambria" w:cs="Cambria"/>
          <w:szCs w:val="24"/>
          <w:lang w:val="ro-RO"/>
        </w:rPr>
        <w:t>Ș</w:t>
      </w:r>
      <w:r w:rsidRPr="00900AFC">
        <w:rPr>
          <w:rFonts w:ascii="Bookman Old Style" w:hAnsi="Bookman Old Style"/>
          <w:szCs w:val="24"/>
          <w:lang w:val="ro-RO"/>
        </w:rPr>
        <w:t>TI</w:t>
      </w:r>
    </w:p>
    <w:p w14:paraId="7616D425" w14:textId="77777777" w:rsidR="00E16E4D" w:rsidRPr="006F7CD4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64D587ED" w14:textId="77777777" w:rsidR="00E16E4D" w:rsidRPr="006F7CD4" w:rsidRDefault="00E16E4D" w:rsidP="00E16E4D">
      <w:pPr>
        <w:spacing w:after="0" w:line="240" w:lineRule="auto"/>
        <w:ind w:firstLine="708"/>
        <w:jc w:val="both"/>
        <w:rPr>
          <w:rFonts w:ascii="Bookman Old Style" w:hAnsi="Bookman Old Style"/>
          <w:szCs w:val="24"/>
          <w:lang w:val="ro-RO"/>
        </w:rPr>
      </w:pPr>
      <w:r w:rsidRPr="006F7CD4">
        <w:rPr>
          <w:rFonts w:ascii="Bookman Old Style" w:hAnsi="Bookman Old Style"/>
          <w:lang w:val="ro-RO"/>
        </w:rPr>
        <w:t>Afi</w:t>
      </w:r>
      <w:r w:rsidRPr="006F7CD4">
        <w:rPr>
          <w:rFonts w:ascii="Cambria" w:hAnsi="Cambria" w:cs="Cambria"/>
          <w:lang w:val="ro-RO"/>
        </w:rPr>
        <w:t>ș</w:t>
      </w:r>
      <w:r w:rsidRPr="006F7CD4">
        <w:rPr>
          <w:rFonts w:ascii="Bookman Old Style" w:hAnsi="Bookman Old Style"/>
          <w:lang w:val="ro-RO"/>
        </w:rPr>
        <w:t>at</w:t>
      </w:r>
      <w:r w:rsidRPr="006F7CD4">
        <w:rPr>
          <w:rFonts w:ascii="Bookman Old Style" w:hAnsi="Bookman Old Style"/>
          <w:szCs w:val="24"/>
          <w:lang w:val="ro-RO"/>
        </w:rPr>
        <w:t xml:space="preserve"> azi, </w:t>
      </w:r>
      <w:r>
        <w:rPr>
          <w:rFonts w:ascii="Bookman Old Style" w:hAnsi="Bookman Old Style"/>
          <w:szCs w:val="24"/>
          <w:lang w:val="ro-RO"/>
        </w:rPr>
        <w:t xml:space="preserve">16 APRILIE 2025 </w:t>
      </w:r>
      <w:r w:rsidRPr="006F7CD4">
        <w:rPr>
          <w:rFonts w:ascii="Bookman Old Style" w:hAnsi="Bookman Old Style"/>
          <w:szCs w:val="24"/>
          <w:lang w:val="ro-RO"/>
        </w:rPr>
        <w:t>, ora 1</w:t>
      </w:r>
      <w:r>
        <w:rPr>
          <w:rFonts w:ascii="Bookman Old Style" w:hAnsi="Bookman Old Style"/>
          <w:szCs w:val="24"/>
          <w:lang w:val="ro-RO"/>
        </w:rPr>
        <w:t>2</w:t>
      </w:r>
      <w:r w:rsidRPr="006F7CD4">
        <w:rPr>
          <w:rFonts w:ascii="Bookman Old Style" w:hAnsi="Bookman Old Style"/>
          <w:szCs w:val="24"/>
          <w:lang w:val="ro-RO"/>
        </w:rPr>
        <w:t>.00, la sediul Administra</w:t>
      </w:r>
      <w:r w:rsidRPr="006F7CD4">
        <w:rPr>
          <w:rFonts w:ascii="Cambria" w:hAnsi="Cambria" w:cs="Cambria"/>
          <w:szCs w:val="24"/>
          <w:lang w:val="ro-RO"/>
        </w:rPr>
        <w:t>ț</w:t>
      </w:r>
      <w:r w:rsidRPr="006F7CD4">
        <w:rPr>
          <w:rFonts w:ascii="Bookman Old Style" w:hAnsi="Bookman Old Style"/>
          <w:szCs w:val="24"/>
          <w:lang w:val="ro-RO"/>
        </w:rPr>
        <w:t>ia Gr</w:t>
      </w:r>
      <w:r w:rsidRPr="006F7CD4">
        <w:rPr>
          <w:rFonts w:ascii="Bookman Old Style" w:hAnsi="Bookman Old Style" w:cs="Bookman Old Style"/>
          <w:szCs w:val="24"/>
          <w:lang w:val="ro-RO"/>
        </w:rPr>
        <w:t>ă</w:t>
      </w:r>
      <w:r w:rsidRPr="006F7CD4">
        <w:rPr>
          <w:rFonts w:ascii="Bookman Old Style" w:hAnsi="Bookman Old Style"/>
          <w:szCs w:val="24"/>
          <w:lang w:val="ro-RO"/>
        </w:rPr>
        <w:t xml:space="preserve">dinii Zoologice </w:t>
      </w:r>
      <w:r w:rsidRPr="006F7CD4">
        <w:rPr>
          <w:rFonts w:ascii="Cambria" w:hAnsi="Cambria" w:cs="Cambria"/>
          <w:szCs w:val="24"/>
          <w:lang w:val="ro-RO"/>
        </w:rPr>
        <w:t>ș</w:t>
      </w:r>
      <w:r w:rsidRPr="006F7CD4">
        <w:rPr>
          <w:rFonts w:ascii="Bookman Old Style" w:hAnsi="Bookman Old Style"/>
          <w:szCs w:val="24"/>
          <w:lang w:val="ro-RO"/>
        </w:rPr>
        <w:t>i a Platoului Corne</w:t>
      </w:r>
      <w:r w:rsidRPr="006F7CD4">
        <w:rPr>
          <w:rFonts w:ascii="Cambria" w:hAnsi="Cambria" w:cs="Cambria"/>
          <w:szCs w:val="24"/>
          <w:lang w:val="ro-RO"/>
        </w:rPr>
        <w:t>ș</w:t>
      </w:r>
      <w:r w:rsidRPr="006F7CD4">
        <w:rPr>
          <w:rFonts w:ascii="Bookman Old Style" w:hAnsi="Bookman Old Style"/>
          <w:szCs w:val="24"/>
          <w:lang w:val="ro-RO"/>
        </w:rPr>
        <w:t>ti, Târgu Mure</w:t>
      </w:r>
      <w:r w:rsidRPr="006F7CD4">
        <w:rPr>
          <w:rFonts w:ascii="Cambria" w:hAnsi="Cambria" w:cs="Cambria"/>
          <w:szCs w:val="24"/>
          <w:lang w:val="ro-RO"/>
        </w:rPr>
        <w:t>ș</w:t>
      </w:r>
      <w:r w:rsidRPr="006F7CD4">
        <w:rPr>
          <w:rFonts w:ascii="Bookman Old Style" w:hAnsi="Bookman Old Style"/>
          <w:szCs w:val="24"/>
          <w:lang w:val="ro-RO"/>
        </w:rPr>
        <w:t>, str. Verii, nr. 57.</w:t>
      </w:r>
    </w:p>
    <w:p w14:paraId="6ECC6BEE" w14:textId="77777777" w:rsidR="00E16E4D" w:rsidRPr="006F7CD4" w:rsidRDefault="00E16E4D" w:rsidP="00E16E4D">
      <w:pPr>
        <w:spacing w:after="0" w:line="240" w:lineRule="auto"/>
        <w:ind w:firstLine="708"/>
        <w:jc w:val="both"/>
        <w:rPr>
          <w:rFonts w:ascii="Bookman Old Style" w:hAnsi="Bookman Old Style"/>
          <w:szCs w:val="24"/>
          <w:lang w:val="ro-RO"/>
        </w:rPr>
      </w:pP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3369"/>
        <w:gridCol w:w="1842"/>
        <w:gridCol w:w="2997"/>
      </w:tblGrid>
      <w:tr w:rsidR="00E16E4D" w:rsidRPr="008873C3" w14:paraId="27622FAC" w14:textId="77777777" w:rsidTr="00EC40C4">
        <w:tc>
          <w:tcPr>
            <w:tcW w:w="1026" w:type="dxa"/>
          </w:tcPr>
          <w:p w14:paraId="33558BB0" w14:textId="77777777" w:rsidR="00E16E4D" w:rsidRPr="008873C3" w:rsidRDefault="00E16E4D" w:rsidP="00EC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Nr.crt.</w:t>
            </w:r>
          </w:p>
        </w:tc>
        <w:tc>
          <w:tcPr>
            <w:tcW w:w="3369" w:type="dxa"/>
          </w:tcPr>
          <w:p w14:paraId="73DCAD16" w14:textId="77777777" w:rsidR="00E16E4D" w:rsidRPr="008873C3" w:rsidRDefault="00E16E4D" w:rsidP="00EC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 xml:space="preserve">Numele </w:t>
            </w:r>
            <w:proofErr w:type="spellStart"/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şi</w:t>
            </w:r>
            <w:proofErr w:type="spellEnd"/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 xml:space="preserve"> prenumele</w:t>
            </w:r>
          </w:p>
        </w:tc>
        <w:tc>
          <w:tcPr>
            <w:tcW w:w="1842" w:type="dxa"/>
          </w:tcPr>
          <w:p w14:paraId="73E91023" w14:textId="77777777" w:rsidR="00E16E4D" w:rsidRPr="008873C3" w:rsidRDefault="00E16E4D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Rezultat</w:t>
            </w:r>
          </w:p>
        </w:tc>
        <w:tc>
          <w:tcPr>
            <w:tcW w:w="2997" w:type="dxa"/>
          </w:tcPr>
          <w:p w14:paraId="4F1D0553" w14:textId="77777777" w:rsidR="00E16E4D" w:rsidRPr="008873C3" w:rsidRDefault="00E16E4D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Motivul respingerii</w:t>
            </w:r>
          </w:p>
        </w:tc>
      </w:tr>
      <w:tr w:rsidR="00E16E4D" w:rsidRPr="008873C3" w14:paraId="322C0639" w14:textId="77777777" w:rsidTr="00EC40C4">
        <w:trPr>
          <w:trHeight w:val="230"/>
        </w:trPr>
        <w:tc>
          <w:tcPr>
            <w:tcW w:w="1026" w:type="dxa"/>
          </w:tcPr>
          <w:p w14:paraId="7CCBB03F" w14:textId="77777777" w:rsidR="00E16E4D" w:rsidRPr="008873C3" w:rsidRDefault="00E16E4D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1.</w:t>
            </w:r>
          </w:p>
        </w:tc>
        <w:tc>
          <w:tcPr>
            <w:tcW w:w="3369" w:type="dxa"/>
          </w:tcPr>
          <w:p w14:paraId="2D356E21" w14:textId="77777777" w:rsidR="00E16E4D" w:rsidRPr="008873C3" w:rsidRDefault="00E16E4D" w:rsidP="00EC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Nr.1131/14.04.2025</w:t>
            </w:r>
          </w:p>
        </w:tc>
        <w:tc>
          <w:tcPr>
            <w:tcW w:w="1842" w:type="dxa"/>
          </w:tcPr>
          <w:p w14:paraId="75CEAA99" w14:textId="77777777" w:rsidR="00E16E4D" w:rsidRPr="008873C3" w:rsidRDefault="00E16E4D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Admis</w:t>
            </w:r>
          </w:p>
        </w:tc>
        <w:tc>
          <w:tcPr>
            <w:tcW w:w="2997" w:type="dxa"/>
          </w:tcPr>
          <w:p w14:paraId="14739BC8" w14:textId="77777777" w:rsidR="00E16E4D" w:rsidRPr="008873C3" w:rsidRDefault="00E16E4D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-</w:t>
            </w:r>
          </w:p>
        </w:tc>
      </w:tr>
    </w:tbl>
    <w:p w14:paraId="5DF785E2" w14:textId="77777777" w:rsidR="00E16E4D" w:rsidRDefault="00E16E4D" w:rsidP="00E16E4D">
      <w:pPr>
        <w:spacing w:after="0" w:line="240" w:lineRule="auto"/>
        <w:jc w:val="both"/>
        <w:rPr>
          <w:rFonts w:ascii="Bookman Old Style" w:hAnsi="Bookman Old Style"/>
          <w:bCs/>
          <w:szCs w:val="24"/>
          <w:lang w:val="ro-RO"/>
        </w:rPr>
      </w:pPr>
    </w:p>
    <w:p w14:paraId="7BD80C62" w14:textId="77777777" w:rsidR="00E16E4D" w:rsidRDefault="00E16E4D" w:rsidP="00E16E4D">
      <w:pPr>
        <w:spacing w:after="0" w:line="240" w:lineRule="auto"/>
        <w:jc w:val="both"/>
        <w:rPr>
          <w:rFonts w:ascii="Bookman Old Style" w:hAnsi="Bookman Old Style"/>
          <w:bCs/>
          <w:szCs w:val="24"/>
          <w:lang w:val="ro-RO"/>
        </w:rPr>
      </w:pPr>
    </w:p>
    <w:p w14:paraId="2A601146" w14:textId="77777777" w:rsidR="00E16E4D" w:rsidRPr="006F7CD4" w:rsidRDefault="00E16E4D" w:rsidP="00E16E4D">
      <w:pPr>
        <w:spacing w:after="0" w:line="240" w:lineRule="auto"/>
        <w:jc w:val="both"/>
        <w:rPr>
          <w:rFonts w:ascii="Bookman Old Style" w:hAnsi="Bookman Old Style"/>
          <w:bCs/>
          <w:szCs w:val="24"/>
          <w:lang w:val="ro-RO"/>
        </w:rPr>
      </w:pPr>
      <w:r w:rsidRPr="006F7CD4">
        <w:rPr>
          <w:rFonts w:ascii="Bookman Old Style" w:hAnsi="Bookman Old Style"/>
          <w:bCs/>
          <w:szCs w:val="24"/>
          <w:lang w:val="ro-RO"/>
        </w:rPr>
        <w:t xml:space="preserve">      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>Candida</w:t>
      </w:r>
      <w:r w:rsidRPr="006F7CD4">
        <w:rPr>
          <w:rFonts w:ascii="Cambria" w:hAnsi="Cambria" w:cs="Cambria"/>
          <w:bCs/>
          <w:color w:val="000000"/>
          <w:szCs w:val="24"/>
          <w:lang w:val="ro-RO"/>
        </w:rPr>
        <w:t>ț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>ii declara</w:t>
      </w:r>
      <w:r w:rsidRPr="006F7CD4">
        <w:rPr>
          <w:rFonts w:ascii="Cambria" w:hAnsi="Cambria" w:cs="Cambria"/>
          <w:bCs/>
          <w:color w:val="000000"/>
          <w:szCs w:val="24"/>
          <w:lang w:val="ro-RO"/>
        </w:rPr>
        <w:t>ț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>i admi</w:t>
      </w:r>
      <w:r w:rsidRPr="006F7CD4">
        <w:rPr>
          <w:rFonts w:ascii="Cambria" w:hAnsi="Cambria" w:cs="Cambria"/>
          <w:bCs/>
          <w:color w:val="000000"/>
          <w:szCs w:val="24"/>
          <w:lang w:val="ro-RO"/>
        </w:rPr>
        <w:t>ș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>i vor sus</w:t>
      </w:r>
      <w:r w:rsidRPr="006F7CD4">
        <w:rPr>
          <w:rFonts w:ascii="Cambria" w:hAnsi="Cambria" w:cs="Cambria"/>
          <w:bCs/>
          <w:color w:val="000000"/>
          <w:szCs w:val="24"/>
          <w:lang w:val="ro-RO"/>
        </w:rPr>
        <w:t>ț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 xml:space="preserve">ine proba </w:t>
      </w:r>
      <w:r>
        <w:rPr>
          <w:rFonts w:ascii="Bookman Old Style" w:hAnsi="Bookman Old Style"/>
          <w:bCs/>
          <w:color w:val="000000"/>
          <w:szCs w:val="24"/>
          <w:lang w:val="ro-RO"/>
        </w:rPr>
        <w:t>scrisă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 xml:space="preserve"> în data </w:t>
      </w:r>
      <w:r>
        <w:rPr>
          <w:rFonts w:ascii="Bookman Old Style" w:hAnsi="Bookman Old Style"/>
          <w:bCs/>
          <w:color w:val="000000"/>
          <w:szCs w:val="24"/>
          <w:lang w:val="ro-RO"/>
        </w:rPr>
        <w:t>de 23 aprilie 2025</w:t>
      </w:r>
      <w:r w:rsidRPr="006F7CD4">
        <w:rPr>
          <w:rFonts w:ascii="Bookman Old Style" w:hAnsi="Bookman Old Style"/>
          <w:color w:val="000000"/>
          <w:szCs w:val="24"/>
          <w:lang w:val="ro-RO"/>
        </w:rPr>
        <w:t xml:space="preserve">, ora </w:t>
      </w:r>
      <w:r>
        <w:rPr>
          <w:rFonts w:ascii="Bookman Old Style" w:hAnsi="Bookman Old Style"/>
          <w:color w:val="000000"/>
          <w:szCs w:val="24"/>
          <w:lang w:val="ro-RO"/>
        </w:rPr>
        <w:t>9</w:t>
      </w:r>
      <w:r w:rsidRPr="006F7CD4">
        <w:rPr>
          <w:rFonts w:ascii="Bookman Old Style" w:hAnsi="Bookman Old Style"/>
          <w:color w:val="000000"/>
          <w:szCs w:val="24"/>
          <w:lang w:val="ro-RO"/>
        </w:rPr>
        <w:t>.00 la sediul Administra</w:t>
      </w:r>
      <w:r w:rsidRPr="006F7CD4">
        <w:rPr>
          <w:rFonts w:ascii="Cambria" w:hAnsi="Cambria" w:cs="Cambria"/>
          <w:color w:val="000000"/>
          <w:szCs w:val="24"/>
          <w:lang w:val="ro-RO"/>
        </w:rPr>
        <w:t>ț</w:t>
      </w:r>
      <w:r w:rsidRPr="006F7CD4">
        <w:rPr>
          <w:rFonts w:ascii="Bookman Old Style" w:hAnsi="Bookman Old Style"/>
          <w:color w:val="000000"/>
          <w:szCs w:val="24"/>
          <w:lang w:val="ro-RO"/>
        </w:rPr>
        <w:t>iei Gr</w:t>
      </w:r>
      <w:r w:rsidRPr="006F7CD4">
        <w:rPr>
          <w:rFonts w:ascii="Bookman Old Style" w:hAnsi="Bookman Old Style" w:cs="Bookman Old Style"/>
          <w:color w:val="000000"/>
          <w:szCs w:val="24"/>
          <w:lang w:val="ro-RO"/>
        </w:rPr>
        <w:t>ă</w:t>
      </w:r>
      <w:r w:rsidRPr="006F7CD4">
        <w:rPr>
          <w:rFonts w:ascii="Bookman Old Style" w:hAnsi="Bookman Old Style"/>
          <w:color w:val="000000"/>
          <w:szCs w:val="24"/>
          <w:lang w:val="ro-RO"/>
        </w:rPr>
        <w:t xml:space="preserve">dinii Zoologice </w:t>
      </w:r>
      <w:r w:rsidRPr="006F7CD4">
        <w:rPr>
          <w:rFonts w:ascii="Cambria" w:hAnsi="Cambria" w:cs="Cambria"/>
          <w:color w:val="000000"/>
          <w:szCs w:val="24"/>
          <w:lang w:val="ro-RO"/>
        </w:rPr>
        <w:t>ș</w:t>
      </w:r>
      <w:r w:rsidRPr="006F7CD4">
        <w:rPr>
          <w:rFonts w:ascii="Bookman Old Style" w:hAnsi="Bookman Old Style"/>
          <w:color w:val="000000"/>
          <w:szCs w:val="24"/>
          <w:lang w:val="ro-RO"/>
        </w:rPr>
        <w:t>i a Platoului Corne</w:t>
      </w:r>
      <w:r w:rsidRPr="006F7CD4">
        <w:rPr>
          <w:rFonts w:ascii="Cambria" w:hAnsi="Cambria" w:cs="Cambria"/>
          <w:color w:val="000000"/>
          <w:szCs w:val="24"/>
          <w:lang w:val="ro-RO"/>
        </w:rPr>
        <w:t>ș</w:t>
      </w:r>
      <w:r w:rsidRPr="006F7CD4">
        <w:rPr>
          <w:rFonts w:ascii="Bookman Old Style" w:hAnsi="Bookman Old Style"/>
          <w:color w:val="000000"/>
          <w:szCs w:val="24"/>
          <w:lang w:val="ro-RO"/>
        </w:rPr>
        <w:t>ti, Târgu Mure</w:t>
      </w:r>
      <w:r w:rsidRPr="006F7CD4">
        <w:rPr>
          <w:rFonts w:ascii="Cambria" w:hAnsi="Cambria" w:cs="Cambria"/>
          <w:color w:val="000000"/>
          <w:szCs w:val="24"/>
          <w:lang w:val="ro-RO"/>
        </w:rPr>
        <w:t>ș</w:t>
      </w:r>
      <w:r w:rsidRPr="006F7CD4">
        <w:rPr>
          <w:rFonts w:ascii="Bookman Old Style" w:hAnsi="Bookman Old Style"/>
          <w:color w:val="000000"/>
          <w:szCs w:val="24"/>
          <w:lang w:val="ro-RO"/>
        </w:rPr>
        <w:t>, str. Verii, nr. 57.</w:t>
      </w:r>
    </w:p>
    <w:p w14:paraId="42838611" w14:textId="77777777" w:rsidR="00E16E4D" w:rsidRDefault="00E16E4D" w:rsidP="00E16E4D">
      <w:pPr>
        <w:spacing w:after="0" w:line="240" w:lineRule="auto"/>
        <w:jc w:val="both"/>
        <w:rPr>
          <w:rFonts w:ascii="Bookman Old Style" w:hAnsi="Bookman Old Style" w:cs="Times New Roman"/>
          <w:bCs/>
          <w:szCs w:val="24"/>
        </w:rPr>
      </w:pPr>
      <w:r w:rsidRPr="006F7CD4">
        <w:rPr>
          <w:rFonts w:ascii="Bookman Old Style" w:hAnsi="Bookman Old Style" w:cs="Times New Roman"/>
          <w:bCs/>
          <w:szCs w:val="24"/>
        </w:rPr>
        <w:t xml:space="preserve">  </w:t>
      </w:r>
    </w:p>
    <w:p w14:paraId="4ABB19A2" w14:textId="77777777" w:rsidR="00E16E4D" w:rsidRDefault="00E16E4D" w:rsidP="00E16E4D">
      <w:pPr>
        <w:spacing w:after="0" w:line="240" w:lineRule="auto"/>
        <w:jc w:val="both"/>
        <w:rPr>
          <w:rFonts w:ascii="Bookman Old Style" w:hAnsi="Bookman Old Style" w:cs="Times New Roman"/>
          <w:bCs/>
          <w:szCs w:val="24"/>
        </w:rPr>
      </w:pPr>
    </w:p>
    <w:p w14:paraId="06D3456E" w14:textId="77777777" w:rsidR="00E16E4D" w:rsidRPr="006F7CD4" w:rsidRDefault="00E16E4D" w:rsidP="00E16E4D">
      <w:pPr>
        <w:spacing w:after="0" w:line="240" w:lineRule="auto"/>
        <w:jc w:val="both"/>
        <w:rPr>
          <w:rFonts w:ascii="Bookman Old Style" w:hAnsi="Bookman Old Style" w:cs="Times New Roman"/>
          <w:bCs/>
          <w:szCs w:val="24"/>
        </w:rPr>
      </w:pPr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Candida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nemul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umi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cu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privire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la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rezultatul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selec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iei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dosarelor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pot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depune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contesta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la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Administra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ia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Gr</w:t>
      </w:r>
      <w:r w:rsidRPr="006F7CD4">
        <w:rPr>
          <w:rFonts w:ascii="Bookman Old Style" w:hAnsi="Bookman Old Style" w:cs="Bookman Old Style"/>
          <w:bCs/>
          <w:szCs w:val="24"/>
        </w:rPr>
        <w:t>ă</w:t>
      </w:r>
      <w:r w:rsidRPr="006F7CD4">
        <w:rPr>
          <w:rFonts w:ascii="Bookman Old Style" w:hAnsi="Bookman Old Style" w:cs="Times New Roman"/>
          <w:bCs/>
          <w:szCs w:val="24"/>
        </w:rPr>
        <w:t>dinii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Zoologice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Cambria" w:hAnsi="Cambria" w:cs="Cambria"/>
          <w:bCs/>
          <w:szCs w:val="24"/>
        </w:rPr>
        <w:t>ș</w:t>
      </w:r>
      <w:r w:rsidRPr="006F7CD4">
        <w:rPr>
          <w:rFonts w:ascii="Bookman Old Style" w:hAnsi="Bookman Old Style" w:cs="Times New Roman"/>
          <w:bCs/>
          <w:szCs w:val="24"/>
        </w:rPr>
        <w:t>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a Platoului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Corne</w:t>
      </w:r>
      <w:r w:rsidRPr="006F7CD4">
        <w:rPr>
          <w:rFonts w:ascii="Cambria" w:hAnsi="Cambria" w:cs="Cambria"/>
          <w:bCs/>
          <w:szCs w:val="24"/>
        </w:rPr>
        <w:t>ș</w:t>
      </w:r>
      <w:r w:rsidRPr="006F7CD4">
        <w:rPr>
          <w:rFonts w:ascii="Bookman Old Style" w:hAnsi="Bookman Old Style" w:cs="Times New Roman"/>
          <w:bCs/>
          <w:szCs w:val="24"/>
        </w:rPr>
        <w:t>ti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în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max.1 zi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lucrătoare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de la data </w:t>
      </w:r>
      <w:proofErr w:type="spellStart"/>
      <w:r w:rsidRPr="006F7CD4">
        <w:rPr>
          <w:rFonts w:ascii="Cambria" w:hAnsi="Cambria" w:cs="Cambria"/>
          <w:bCs/>
          <w:szCs w:val="24"/>
        </w:rPr>
        <w:t>ș</w:t>
      </w:r>
      <w:r w:rsidRPr="006F7CD4">
        <w:rPr>
          <w:rFonts w:ascii="Bookman Old Style" w:hAnsi="Bookman Old Style" w:cs="Times New Roman"/>
          <w:bCs/>
          <w:szCs w:val="24"/>
        </w:rPr>
        <w:t>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ora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afi</w:t>
      </w:r>
      <w:r w:rsidRPr="006F7CD4">
        <w:rPr>
          <w:rFonts w:ascii="Cambria" w:hAnsi="Cambria" w:cs="Cambria"/>
          <w:bCs/>
          <w:szCs w:val="24"/>
        </w:rPr>
        <w:t>ș</w:t>
      </w:r>
      <w:r w:rsidRPr="006F7CD4">
        <w:rPr>
          <w:rFonts w:ascii="Bookman Old Style" w:hAnsi="Bookman Old Style" w:cs="Bookman Old Style"/>
          <w:bCs/>
          <w:szCs w:val="24"/>
        </w:rPr>
        <w:t>ă</w:t>
      </w:r>
      <w:r w:rsidRPr="006F7CD4">
        <w:rPr>
          <w:rFonts w:ascii="Bookman Old Style" w:hAnsi="Bookman Old Style" w:cs="Times New Roman"/>
          <w:bCs/>
          <w:szCs w:val="24"/>
        </w:rPr>
        <w:t>rii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rezultatelor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selec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iei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dosarelor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.       </w:t>
      </w:r>
    </w:p>
    <w:p w14:paraId="721B3DD0" w14:textId="77777777" w:rsidR="00E16E4D" w:rsidRPr="006F7CD4" w:rsidRDefault="00E16E4D" w:rsidP="00E16E4D">
      <w:pPr>
        <w:pStyle w:val="Szvegtrzs"/>
        <w:tabs>
          <w:tab w:val="left" w:pos="-57"/>
        </w:tabs>
        <w:autoSpaceDE/>
        <w:autoSpaceDN/>
        <w:adjustRightInd/>
        <w:rPr>
          <w:rFonts w:ascii="Bookman Old Style" w:hAnsi="Bookman Old Style"/>
          <w:bCs/>
          <w:sz w:val="24"/>
          <w:szCs w:val="24"/>
        </w:rPr>
      </w:pPr>
      <w:r w:rsidRPr="006F7CD4">
        <w:rPr>
          <w:rFonts w:ascii="Bookman Old Style" w:hAnsi="Bookman Old Style" w:cs="Times New Roman"/>
          <w:bCs/>
          <w:sz w:val="24"/>
          <w:szCs w:val="24"/>
        </w:rPr>
        <w:t xml:space="preserve">                    </w:t>
      </w:r>
      <w:r w:rsidRPr="006F7CD4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1A1F3EE3" w14:textId="77777777" w:rsidR="00E16E4D" w:rsidRPr="006F7CD4" w:rsidRDefault="00E16E4D" w:rsidP="00E16E4D">
      <w:pPr>
        <w:pStyle w:val="Szvegtrzs"/>
        <w:tabs>
          <w:tab w:val="left" w:pos="-57"/>
        </w:tabs>
        <w:autoSpaceDE/>
        <w:autoSpaceDN/>
        <w:adjustRightInd/>
        <w:rPr>
          <w:rFonts w:ascii="Bookman Old Style" w:hAnsi="Bookman Old Style" w:cs="Times New Roman"/>
          <w:sz w:val="24"/>
          <w:szCs w:val="24"/>
        </w:rPr>
      </w:pPr>
    </w:p>
    <w:p w14:paraId="3BBC5AB7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43F0E690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0BC9F21D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5D5A072B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61D1E525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4C50A531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4CDE2017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008203A7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16D2C35C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2E9D61E9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66C2038B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3C0ED02A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1F54A331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0D0550AB" w14:textId="77777777" w:rsidR="00E16E4D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1FF456A3" w14:textId="77777777" w:rsidR="00E16E4D" w:rsidRPr="006F7CD4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7BAC6CA0" w14:textId="77777777" w:rsidR="00E16E4D" w:rsidRPr="006F7CD4" w:rsidRDefault="00E16E4D" w:rsidP="00E16E4D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20D025EC" w14:textId="77777777" w:rsidR="00E16E4D" w:rsidRPr="00DC6378" w:rsidRDefault="00E16E4D" w:rsidP="00E16E4D">
      <w:pPr>
        <w:spacing w:after="0" w:line="240" w:lineRule="auto"/>
        <w:rPr>
          <w:rFonts w:ascii="Bookman Old Style" w:hAnsi="Bookman Old Style"/>
          <w:sz w:val="16"/>
          <w:szCs w:val="16"/>
          <w:lang w:val="ro-RO"/>
        </w:rPr>
      </w:pPr>
      <w:r w:rsidRPr="00DC6378">
        <w:rPr>
          <w:rFonts w:ascii="Bookman Old Style" w:hAnsi="Bookman Old Style"/>
          <w:sz w:val="16"/>
          <w:szCs w:val="16"/>
          <w:lang w:val="ro-RO"/>
        </w:rPr>
        <w:t>”Datele cu caracter personal au fost eliminate din cuprinsul prezentului document. Con</w:t>
      </w:r>
      <w:r w:rsidRPr="00DC6378">
        <w:rPr>
          <w:rFonts w:ascii="Cambria" w:hAnsi="Cambria" w:cs="Cambria"/>
          <w:sz w:val="16"/>
          <w:szCs w:val="16"/>
          <w:lang w:val="ro-RO"/>
        </w:rPr>
        <w:t>ț</w:t>
      </w:r>
      <w:r w:rsidRPr="00DC6378">
        <w:rPr>
          <w:rFonts w:ascii="Bookman Old Style" w:hAnsi="Bookman Old Style"/>
          <w:sz w:val="16"/>
          <w:szCs w:val="16"/>
          <w:lang w:val="ro-RO"/>
        </w:rPr>
        <w:t>inutul acestui document, inclusiv datele de identificare ale semnatarilor este p</w:t>
      </w:r>
      <w:r w:rsidRPr="00DC6378">
        <w:rPr>
          <w:rFonts w:ascii="Bookman Old Style" w:hAnsi="Bookman Old Style" w:cs="Bookman Old Style"/>
          <w:sz w:val="16"/>
          <w:szCs w:val="16"/>
          <w:lang w:val="ro-RO"/>
        </w:rPr>
        <w:t>ă</w:t>
      </w:r>
      <w:r w:rsidRPr="00DC6378">
        <w:rPr>
          <w:rFonts w:ascii="Bookman Old Style" w:hAnsi="Bookman Old Style"/>
          <w:sz w:val="16"/>
          <w:szCs w:val="16"/>
          <w:lang w:val="ro-RO"/>
        </w:rPr>
        <w:t xml:space="preserve">strat la Serviciul salarizare </w:t>
      </w:r>
      <w:r w:rsidRPr="00DC6378">
        <w:rPr>
          <w:rFonts w:ascii="Cambria" w:hAnsi="Cambria" w:cs="Cambria"/>
          <w:sz w:val="16"/>
          <w:szCs w:val="16"/>
          <w:lang w:val="ro-RO"/>
        </w:rPr>
        <w:t>ș</w:t>
      </w:r>
      <w:r w:rsidRPr="00DC6378">
        <w:rPr>
          <w:rFonts w:ascii="Bookman Old Style" w:hAnsi="Bookman Old Style"/>
          <w:sz w:val="16"/>
          <w:szCs w:val="16"/>
          <w:lang w:val="ro-RO"/>
        </w:rPr>
        <w:t>i resurse umane</w:t>
      </w:r>
    </w:p>
    <w:p w14:paraId="6C4B8282" w14:textId="77777777" w:rsidR="00E16E4D" w:rsidRPr="006F7CD4" w:rsidRDefault="00E16E4D" w:rsidP="00E16E4D">
      <w:pPr>
        <w:spacing w:after="0" w:line="240" w:lineRule="auto"/>
        <w:ind w:firstLine="720"/>
        <w:rPr>
          <w:rFonts w:ascii="Bookman Old Style" w:hAnsi="Bookman Old Style"/>
          <w:lang w:val="ro-RO"/>
        </w:rPr>
      </w:pPr>
    </w:p>
    <w:p w14:paraId="1E96ED10" w14:textId="77777777" w:rsidR="00E16E4D" w:rsidRDefault="00E16E4D"/>
    <w:sectPr w:rsidR="00E16E4D" w:rsidSect="00E16E4D">
      <w:pgSz w:w="11906" w:h="16838" w:code="9"/>
      <w:pgMar w:top="1134" w:right="1469" w:bottom="720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4D"/>
    <w:rsid w:val="006F4EDB"/>
    <w:rsid w:val="00E1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221CF3"/>
  <w15:chartTrackingRefBased/>
  <w15:docId w15:val="{0529DDB6-3A85-4238-84A3-67390C9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16E4D"/>
    <w:pPr>
      <w:spacing w:line="259" w:lineRule="auto"/>
    </w:pPr>
    <w:rPr>
      <w:rFonts w:ascii="Georgia" w:hAnsi="Georgia"/>
      <w:kern w:val="0"/>
      <w:szCs w:val="22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16E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16E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6E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16E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16E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16E4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6E4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6E4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6E4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1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1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6E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16E4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16E4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16E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6E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6E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6E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16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1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16E4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16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16E4D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16E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16E4D"/>
    <w:pPr>
      <w:spacing w:line="278" w:lineRule="auto"/>
      <w:ind w:left="720"/>
      <w:contextualSpacing/>
    </w:pPr>
    <w:rPr>
      <w:rFonts w:asciiTheme="minorHAnsi" w:hAnsiTheme="minorHAnsi"/>
      <w:kern w:val="2"/>
      <w:szCs w:val="24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16E4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1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Cs w:val="24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6E4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16E4D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E16E4D"/>
    <w:pPr>
      <w:autoSpaceDE w:val="0"/>
      <w:autoSpaceDN w:val="0"/>
      <w:adjustRightInd w:val="0"/>
      <w:spacing w:after="0" w:line="240" w:lineRule="auto"/>
      <w:jc w:val="both"/>
    </w:pPr>
    <w:rPr>
      <w:rFonts w:ascii="Verdana-Bold" w:eastAsia="Times New Roman" w:hAnsi="Verdana-Bold" w:cs="Arial"/>
      <w:sz w:val="20"/>
      <w:szCs w:val="20"/>
      <w:lang w:val="ro-RO" w:eastAsia="ro-RO"/>
    </w:rPr>
  </w:style>
  <w:style w:type="character" w:customStyle="1" w:styleId="SzvegtrzsChar">
    <w:name w:val="Szövegtörzs Char"/>
    <w:basedOn w:val="Bekezdsalapbettpusa"/>
    <w:link w:val="Szvegtrzs"/>
    <w:rsid w:val="00E16E4D"/>
    <w:rPr>
      <w:rFonts w:ascii="Verdana-Bold" w:eastAsia="Times New Roman" w:hAnsi="Verdana-Bold" w:cs="Arial"/>
      <w:kern w:val="0"/>
      <w:sz w:val="20"/>
      <w:szCs w:val="2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2025-04-16T05:40:00Z</dcterms:created>
  <dcterms:modified xsi:type="dcterms:W3CDTF">2025-04-16T05:42:00Z</dcterms:modified>
</cp:coreProperties>
</file>